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3B" w:rsidRDefault="00AA4ACC">
      <w:pPr>
        <w:pStyle w:val="Title"/>
      </w:pPr>
      <w:r>
        <w:t xml:space="preserve">Physics </w:t>
      </w:r>
      <w:r w:rsidR="00021B49">
        <w:t xml:space="preserve"> –</w:t>
      </w:r>
      <w:r w:rsidR="00CD7CC6">
        <w:t xml:space="preserve"> Onl</w:t>
      </w:r>
      <w:r w:rsidR="00021B49">
        <w:t>ine Course Policy</w:t>
      </w:r>
    </w:p>
    <w:p w:rsidR="00220C8C" w:rsidRDefault="00220C8C" w:rsidP="00EF6109">
      <w:pPr>
        <w:ind w:left="360" w:hanging="360"/>
        <w:jc w:val="both"/>
        <w:rPr>
          <w:rFonts w:ascii="Times New Roman" w:hAnsi="Times New Roman"/>
        </w:rPr>
      </w:pPr>
      <w:r w:rsidRPr="00531F5C">
        <w:rPr>
          <w:rFonts w:ascii="Times New Roman" w:hAnsi="Times New Roman"/>
          <w:b/>
          <w:sz w:val="28"/>
          <w:u w:val="single"/>
        </w:rPr>
        <w:t>This is a general course</w:t>
      </w:r>
      <w:r w:rsidRPr="00531F5C">
        <w:rPr>
          <w:rFonts w:ascii="Times New Roman" w:hAnsi="Times New Roman"/>
        </w:rPr>
        <w:t xml:space="preserve"> in Physics designed for students who have more difficulty with math.  We </w:t>
      </w:r>
      <w:r w:rsidRPr="00531F5C">
        <w:rPr>
          <w:rFonts w:ascii="Times New Roman" w:hAnsi="Times New Roman"/>
          <w:b/>
        </w:rPr>
        <w:t>will still do quite a bit of math, but we will steer clear of massive</w:t>
      </w:r>
      <w:r w:rsidRPr="00531F5C">
        <w:rPr>
          <w:rFonts w:ascii="Times New Roman" w:hAnsi="Times New Roman"/>
        </w:rPr>
        <w:t xml:space="preserve"> Algebra and Calculus.  In a year we will focus primarily on mechanics - the study of movement, force, energy, momentum, and planetary motion and gravity.</w:t>
      </w:r>
    </w:p>
    <w:p w:rsidR="002B689E" w:rsidRPr="00BE163B" w:rsidRDefault="008D2716" w:rsidP="00EF6109">
      <w:pPr>
        <w:ind w:left="360" w:hanging="360"/>
        <w:jc w:val="both"/>
        <w:rPr>
          <w:rFonts w:ascii="Times New Roman" w:hAnsi="Times New Roman"/>
          <w:sz w:val="22"/>
        </w:rPr>
      </w:pPr>
      <w:r w:rsidRPr="004C0493">
        <w:rPr>
          <w:rFonts w:ascii="Times New Roman" w:hAnsi="Times New Roman"/>
          <w:b/>
          <w:sz w:val="28"/>
          <w:u w:val="single"/>
        </w:rPr>
        <w:t>The Website-Tutorials/Problem Solutions:</w:t>
      </w:r>
      <w:r w:rsidRPr="00BE163B">
        <w:rPr>
          <w:rFonts w:ascii="Times New Roman" w:hAnsi="Times New Roman"/>
        </w:rPr>
        <w:t xml:space="preserve"> </w:t>
      </w:r>
      <w:r w:rsidR="003D6247">
        <w:rPr>
          <w:rFonts w:ascii="Times New Roman" w:hAnsi="Times New Roman"/>
        </w:rPr>
        <w:t xml:space="preserve">  </w:t>
      </w:r>
      <w:r w:rsidRPr="00C0603A">
        <w:rPr>
          <w:rFonts w:ascii="Times New Roman" w:hAnsi="Times New Roman"/>
          <w:sz w:val="32"/>
        </w:rPr>
        <w:t>tuhsphysics.ttsd.k12.or.us</w:t>
      </w:r>
    </w:p>
    <w:p w:rsidR="00EF6109" w:rsidRDefault="00EF6109">
      <w:pPr>
        <w:ind w:left="360" w:hanging="360"/>
        <w:jc w:val="both"/>
        <w:rPr>
          <w:rFonts w:ascii="Times New Roman" w:hAnsi="Times New Roman"/>
        </w:rPr>
      </w:pPr>
      <w:r>
        <w:rPr>
          <w:rFonts w:ascii="Times New Roman" w:hAnsi="Times New Roman"/>
          <w:b/>
          <w:sz w:val="28"/>
          <w:u w:val="single"/>
        </w:rPr>
        <w:t>TAG:</w:t>
      </w:r>
      <w:r>
        <w:rPr>
          <w:rFonts w:ascii="Times New Roman" w:hAnsi="Times New Roman"/>
        </w:rPr>
        <w:t xml:space="preserve"> Physics is a rigorous course designed to challenge bright and hungry minds.  Students that need further accommodation will find that there are numerous challenge activities, as well as open-ended labs that can be expanded and used in lieu of other assignments as negotiated with the instructor.</w:t>
      </w:r>
    </w:p>
    <w:p w:rsidR="00EF6109" w:rsidRDefault="00EF6109">
      <w:pPr>
        <w:ind w:left="360" w:hanging="360"/>
        <w:jc w:val="both"/>
        <w:rPr>
          <w:rFonts w:ascii="Times New Roman" w:hAnsi="Times New Roman"/>
        </w:rPr>
      </w:pPr>
      <w:r>
        <w:rPr>
          <w:rFonts w:ascii="Times New Roman" w:hAnsi="Times New Roman"/>
          <w:b/>
          <w:sz w:val="28"/>
          <w:u w:val="single"/>
        </w:rPr>
        <w:t>The text</w:t>
      </w:r>
      <w:r>
        <w:rPr>
          <w:rFonts w:ascii="Times New Roman" w:hAnsi="Times New Roman"/>
        </w:rPr>
        <w:t xml:space="preserve"> we will use is </w:t>
      </w:r>
      <w:r w:rsidR="00CD7CC6">
        <w:rPr>
          <w:rFonts w:ascii="Times New Roman" w:hAnsi="Times New Roman"/>
          <w:u w:val="single"/>
        </w:rPr>
        <w:t>Oxford Physics</w:t>
      </w:r>
    </w:p>
    <w:p w:rsidR="00EF6109" w:rsidRDefault="00EF6109">
      <w:pPr>
        <w:ind w:left="360" w:hanging="360"/>
        <w:jc w:val="both"/>
        <w:rPr>
          <w:rFonts w:ascii="Times New Roman" w:hAnsi="Times New Roman"/>
        </w:rPr>
      </w:pPr>
      <w:r>
        <w:rPr>
          <w:rFonts w:ascii="Times New Roman" w:hAnsi="Times New Roman"/>
          <w:b/>
          <w:sz w:val="28"/>
          <w:u w:val="single"/>
        </w:rPr>
        <w:t>Grading:</w:t>
      </w:r>
      <w:r>
        <w:rPr>
          <w:rFonts w:ascii="Times New Roman" w:hAnsi="Times New Roman"/>
        </w:rPr>
        <w:t xml:space="preserve"> I will grade you on a </w:t>
      </w:r>
      <w:r>
        <w:rPr>
          <w:rFonts w:ascii="Times New Roman" w:hAnsi="Times New Roman"/>
          <w:b/>
        </w:rPr>
        <w:t>point system weighted</w:t>
      </w:r>
      <w:r>
        <w:rPr>
          <w:rFonts w:ascii="Times New Roman" w:hAnsi="Times New Roman"/>
        </w:rPr>
        <w:t xml:space="preserve"> in the following manner, not total points:</w:t>
      </w:r>
    </w:p>
    <w:tbl>
      <w:tblPr>
        <w:tblW w:w="0" w:type="auto"/>
        <w:tblLayout w:type="fixed"/>
        <w:tblCellMar>
          <w:left w:w="80" w:type="dxa"/>
          <w:right w:w="80" w:type="dxa"/>
        </w:tblCellMar>
        <w:tblLook w:val="0000"/>
      </w:tblPr>
      <w:tblGrid>
        <w:gridCol w:w="5040"/>
        <w:gridCol w:w="5040"/>
      </w:tblGrid>
      <w:tr w:rsidR="00EF6109">
        <w:trPr>
          <w:cantSplit/>
        </w:trPr>
        <w:tc>
          <w:tcPr>
            <w:tcW w:w="5040" w:type="dxa"/>
          </w:tcPr>
          <w:p w:rsidR="00EF6109" w:rsidRDefault="007E0A3C">
            <w:pPr>
              <w:ind w:left="360"/>
              <w:rPr>
                <w:rFonts w:ascii="Times New Roman" w:hAnsi="Times New Roman"/>
              </w:rPr>
            </w:pPr>
            <w:r>
              <w:rPr>
                <w:rFonts w:ascii="Times New Roman" w:hAnsi="Times New Roman"/>
              </w:rPr>
              <w:t>Formative</w:t>
            </w:r>
            <w:r w:rsidR="00EF6109">
              <w:rPr>
                <w:rFonts w:ascii="Times New Roman" w:hAnsi="Times New Roman"/>
              </w:rPr>
              <w:tab/>
            </w:r>
            <w:r>
              <w:rPr>
                <w:rFonts w:ascii="Times New Roman" w:hAnsi="Times New Roman"/>
              </w:rPr>
              <w:t>Assessment</w:t>
            </w:r>
            <w:r w:rsidR="006041FD">
              <w:rPr>
                <w:rFonts w:ascii="Times New Roman" w:hAnsi="Times New Roman"/>
              </w:rPr>
              <w:t>s</w:t>
            </w:r>
            <w:r w:rsidR="00EF6109">
              <w:rPr>
                <w:rFonts w:ascii="Times New Roman" w:hAnsi="Times New Roman"/>
              </w:rPr>
              <w:tab/>
              <w:t>10%</w:t>
            </w:r>
          </w:p>
          <w:p w:rsidR="00EF6109" w:rsidRDefault="00CD7CC6">
            <w:pPr>
              <w:ind w:left="360"/>
              <w:rPr>
                <w:rFonts w:ascii="Times New Roman" w:hAnsi="Times New Roman"/>
              </w:rPr>
            </w:pPr>
            <w:r>
              <w:rPr>
                <w:rFonts w:ascii="Times New Roman" w:hAnsi="Times New Roman"/>
              </w:rPr>
              <w:t>Video Flips</w:t>
            </w:r>
            <w:r>
              <w:rPr>
                <w:rFonts w:ascii="Times New Roman" w:hAnsi="Times New Roman"/>
              </w:rPr>
              <w:tab/>
            </w:r>
            <w:r>
              <w:rPr>
                <w:rFonts w:ascii="Times New Roman" w:hAnsi="Times New Roman"/>
              </w:rPr>
              <w:tab/>
              <w:t>10%</w:t>
            </w:r>
          </w:p>
          <w:p w:rsidR="007E0A3C" w:rsidRDefault="00CD7CC6">
            <w:pPr>
              <w:ind w:left="360"/>
              <w:rPr>
                <w:rFonts w:ascii="Times New Roman" w:hAnsi="Times New Roman"/>
              </w:rPr>
            </w:pPr>
            <w:r>
              <w:rPr>
                <w:rFonts w:ascii="Times New Roman" w:hAnsi="Times New Roman"/>
              </w:rPr>
              <w:t>Summative Assessment</w:t>
            </w:r>
            <w:r w:rsidR="006041FD">
              <w:rPr>
                <w:rFonts w:ascii="Times New Roman" w:hAnsi="Times New Roman"/>
              </w:rPr>
              <w:t>s</w:t>
            </w:r>
            <w:r>
              <w:rPr>
                <w:rFonts w:ascii="Times New Roman" w:hAnsi="Times New Roman"/>
              </w:rPr>
              <w:tab/>
            </w:r>
            <w:r w:rsidR="00F43C72">
              <w:rPr>
                <w:rFonts w:ascii="Times New Roman" w:hAnsi="Times New Roman"/>
              </w:rPr>
              <w:t>60</w:t>
            </w:r>
            <w:r>
              <w:rPr>
                <w:rFonts w:ascii="Times New Roman" w:hAnsi="Times New Roman"/>
              </w:rPr>
              <w:t>%</w:t>
            </w:r>
          </w:p>
          <w:p w:rsidR="00EF6109" w:rsidRDefault="00CD7CC6" w:rsidP="00F43C72">
            <w:pPr>
              <w:ind w:left="360"/>
              <w:rPr>
                <w:rFonts w:ascii="Times New Roman" w:hAnsi="Times New Roman"/>
              </w:rPr>
            </w:pPr>
            <w:r>
              <w:rPr>
                <w:rFonts w:ascii="Times New Roman" w:hAnsi="Times New Roman"/>
              </w:rPr>
              <w:t xml:space="preserve">Labs </w:t>
            </w:r>
            <w:r>
              <w:rPr>
                <w:rFonts w:ascii="Times New Roman" w:hAnsi="Times New Roman"/>
              </w:rPr>
              <w:tab/>
            </w:r>
            <w:r>
              <w:rPr>
                <w:rFonts w:ascii="Times New Roman" w:hAnsi="Times New Roman"/>
              </w:rPr>
              <w:tab/>
            </w:r>
            <w:r>
              <w:rPr>
                <w:rFonts w:ascii="Times New Roman" w:hAnsi="Times New Roman"/>
              </w:rPr>
              <w:tab/>
            </w:r>
            <w:r w:rsidR="00F43C72">
              <w:rPr>
                <w:rFonts w:ascii="Times New Roman" w:hAnsi="Times New Roman"/>
              </w:rPr>
              <w:t>20</w:t>
            </w:r>
            <w:r>
              <w:rPr>
                <w:rFonts w:ascii="Times New Roman" w:hAnsi="Times New Roman"/>
              </w:rPr>
              <w:t>%</w:t>
            </w:r>
          </w:p>
        </w:tc>
        <w:tc>
          <w:tcPr>
            <w:tcW w:w="5040" w:type="dxa"/>
          </w:tcPr>
          <w:p w:rsidR="00EF6109" w:rsidRDefault="00EF6109">
            <w:pPr>
              <w:ind w:left="720"/>
              <w:rPr>
                <w:rFonts w:ascii="Times New Roman" w:hAnsi="Times New Roman"/>
              </w:rPr>
            </w:pPr>
            <w:r>
              <w:rPr>
                <w:rFonts w:ascii="Times New Roman" w:hAnsi="Times New Roman"/>
              </w:rPr>
              <w:t>A</w:t>
            </w:r>
            <w:r>
              <w:rPr>
                <w:rFonts w:ascii="Times New Roman" w:hAnsi="Times New Roman"/>
              </w:rPr>
              <w:tab/>
              <w:t xml:space="preserve">90% </w:t>
            </w:r>
          </w:p>
          <w:p w:rsidR="00EF6109" w:rsidRDefault="00EF6109">
            <w:pPr>
              <w:ind w:left="720"/>
              <w:rPr>
                <w:rFonts w:ascii="Times New Roman" w:hAnsi="Times New Roman"/>
              </w:rPr>
            </w:pPr>
            <w:r>
              <w:rPr>
                <w:rFonts w:ascii="Times New Roman" w:hAnsi="Times New Roman"/>
              </w:rPr>
              <w:t>B</w:t>
            </w:r>
            <w:r>
              <w:rPr>
                <w:rFonts w:ascii="Times New Roman" w:hAnsi="Times New Roman"/>
              </w:rPr>
              <w:tab/>
              <w:t>80%</w:t>
            </w:r>
          </w:p>
          <w:p w:rsidR="00EF6109" w:rsidRDefault="00EF6109">
            <w:pPr>
              <w:ind w:left="720"/>
              <w:rPr>
                <w:rFonts w:ascii="Times New Roman" w:hAnsi="Times New Roman"/>
              </w:rPr>
            </w:pPr>
            <w:r>
              <w:rPr>
                <w:rFonts w:ascii="Times New Roman" w:hAnsi="Times New Roman"/>
              </w:rPr>
              <w:t>C</w:t>
            </w:r>
            <w:r>
              <w:rPr>
                <w:rFonts w:ascii="Times New Roman" w:hAnsi="Times New Roman"/>
              </w:rPr>
              <w:tab/>
              <w:t>70%</w:t>
            </w:r>
          </w:p>
          <w:p w:rsidR="00EF6109" w:rsidRDefault="00EF6109">
            <w:pPr>
              <w:ind w:left="720"/>
              <w:rPr>
                <w:rFonts w:ascii="Times New Roman" w:hAnsi="Times New Roman"/>
              </w:rPr>
            </w:pPr>
            <w:r>
              <w:rPr>
                <w:rFonts w:ascii="Times New Roman" w:hAnsi="Times New Roman"/>
              </w:rPr>
              <w:t>D</w:t>
            </w:r>
            <w:r>
              <w:rPr>
                <w:rFonts w:ascii="Times New Roman" w:hAnsi="Times New Roman"/>
              </w:rPr>
              <w:tab/>
              <w:t>60%</w:t>
            </w:r>
          </w:p>
        </w:tc>
      </w:tr>
    </w:tbl>
    <w:p w:rsidR="00CD7CC6" w:rsidRDefault="00CD7CC6">
      <w:pPr>
        <w:ind w:left="360" w:hanging="360"/>
        <w:jc w:val="both"/>
        <w:rPr>
          <w:rFonts w:ascii="Times New Roman" w:hAnsi="Times New Roman"/>
          <w:b/>
          <w:sz w:val="28"/>
          <w:u w:val="single"/>
        </w:rPr>
      </w:pPr>
    </w:p>
    <w:p w:rsidR="00CD7CC6" w:rsidRPr="00CD7CC6" w:rsidRDefault="00CD7CC6" w:rsidP="00CD7CC6">
      <w:pPr>
        <w:ind w:right="1530"/>
        <w:jc w:val="both"/>
        <w:rPr>
          <w:rFonts w:ascii="Times New Roman" w:hAnsi="Times New Roman"/>
          <w:sz w:val="28"/>
          <w:szCs w:val="28"/>
          <w:u w:val="single"/>
        </w:rPr>
      </w:pPr>
      <w:r w:rsidRPr="00CD7CC6">
        <w:rPr>
          <w:rFonts w:ascii="Times New Roman" w:hAnsi="Times New Roman"/>
          <w:b/>
          <w:sz w:val="28"/>
          <w:szCs w:val="28"/>
          <w:u w:val="single"/>
        </w:rPr>
        <w:t xml:space="preserve">The </w:t>
      </w:r>
      <w:r w:rsidR="00696F7F">
        <w:rPr>
          <w:rFonts w:ascii="Times New Roman" w:hAnsi="Times New Roman"/>
          <w:b/>
          <w:sz w:val="28"/>
          <w:szCs w:val="28"/>
          <w:u w:val="single"/>
        </w:rPr>
        <w:t>M</w:t>
      </w:r>
      <w:r w:rsidRPr="00CD7CC6">
        <w:rPr>
          <w:rFonts w:ascii="Times New Roman" w:hAnsi="Times New Roman"/>
          <w:b/>
          <w:sz w:val="28"/>
          <w:szCs w:val="28"/>
          <w:u w:val="single"/>
        </w:rPr>
        <w:t xml:space="preserve">odel we will use for </w:t>
      </w:r>
      <w:r w:rsidR="007620B3">
        <w:rPr>
          <w:rFonts w:ascii="Times New Roman" w:hAnsi="Times New Roman"/>
          <w:b/>
          <w:sz w:val="28"/>
          <w:szCs w:val="28"/>
          <w:u w:val="single"/>
        </w:rPr>
        <w:t>o</w:t>
      </w:r>
      <w:r w:rsidRPr="00CD7CC6">
        <w:rPr>
          <w:rFonts w:ascii="Times New Roman" w:hAnsi="Times New Roman"/>
          <w:b/>
          <w:sz w:val="28"/>
          <w:szCs w:val="28"/>
          <w:u w:val="single"/>
        </w:rPr>
        <w:t>nline learning is this:</w:t>
      </w:r>
    </w:p>
    <w:p w:rsidR="00CD7CC6" w:rsidRPr="00F43C72" w:rsidRDefault="00CD7CC6" w:rsidP="00CD7CC6">
      <w:pPr>
        <w:pStyle w:val="ListParagraph"/>
        <w:numPr>
          <w:ilvl w:val="0"/>
          <w:numId w:val="2"/>
        </w:numPr>
        <w:ind w:right="1530"/>
        <w:jc w:val="both"/>
        <w:rPr>
          <w:rFonts w:ascii="Times New Roman" w:hAnsi="Times New Roman"/>
          <w:b/>
        </w:rPr>
      </w:pPr>
      <w:r w:rsidRPr="00CD7CC6">
        <w:rPr>
          <w:rFonts w:ascii="Times New Roman" w:hAnsi="Times New Roman"/>
        </w:rPr>
        <w:t>You watch a video lesson (Video flip</w:t>
      </w:r>
      <w:r>
        <w:rPr>
          <w:rFonts w:ascii="Times New Roman" w:hAnsi="Times New Roman"/>
        </w:rPr>
        <w:t xml:space="preserve"> or</w:t>
      </w:r>
      <w:r w:rsidRPr="00CD7CC6">
        <w:rPr>
          <w:rFonts w:ascii="Times New Roman" w:hAnsi="Times New Roman"/>
        </w:rPr>
        <w:t xml:space="preserve"> “VF” on the calendar) and take a short quiz on it (This marks the assignment as “Done” on Canvas)</w:t>
      </w:r>
      <w:r>
        <w:rPr>
          <w:rFonts w:ascii="Times New Roman" w:hAnsi="Times New Roman"/>
        </w:rPr>
        <w:t xml:space="preserve">  </w:t>
      </w:r>
      <w:r w:rsidRPr="00F43C72">
        <w:rPr>
          <w:rFonts w:ascii="Times New Roman" w:hAnsi="Times New Roman"/>
          <w:b/>
        </w:rPr>
        <w:t>These are due without fail at 10 am on the day they are due.</w:t>
      </w:r>
    </w:p>
    <w:p w:rsidR="00CD7CC6" w:rsidRDefault="00CD7CC6" w:rsidP="00CD7CC6">
      <w:pPr>
        <w:pStyle w:val="ListParagraph"/>
        <w:numPr>
          <w:ilvl w:val="0"/>
          <w:numId w:val="2"/>
        </w:numPr>
        <w:ind w:right="1530"/>
        <w:jc w:val="both"/>
        <w:rPr>
          <w:rFonts w:ascii="Times New Roman" w:hAnsi="Times New Roman"/>
        </w:rPr>
      </w:pPr>
      <w:r>
        <w:rPr>
          <w:rFonts w:ascii="Times New Roman" w:hAnsi="Times New Roman"/>
        </w:rPr>
        <w:t xml:space="preserve">In class we will work in breakout rooms on problems.  </w:t>
      </w:r>
      <w:r w:rsidR="006041FD">
        <w:rPr>
          <w:rFonts w:ascii="Times New Roman" w:hAnsi="Times New Roman"/>
        </w:rPr>
        <w:t xml:space="preserve">Sometimes there is a warmup.  </w:t>
      </w:r>
      <w:r>
        <w:rPr>
          <w:rFonts w:ascii="Times New Roman" w:hAnsi="Times New Roman"/>
        </w:rPr>
        <w:t xml:space="preserve">I usually have a few pointers </w:t>
      </w:r>
      <w:r w:rsidR="007620B3">
        <w:rPr>
          <w:rFonts w:ascii="Times New Roman" w:hAnsi="Times New Roman"/>
        </w:rPr>
        <w:t xml:space="preserve">or demos </w:t>
      </w:r>
      <w:r>
        <w:rPr>
          <w:rFonts w:ascii="Times New Roman" w:hAnsi="Times New Roman"/>
        </w:rPr>
        <w:t xml:space="preserve">I will share at the beginning of class, </w:t>
      </w:r>
      <w:r w:rsidR="007620B3">
        <w:rPr>
          <w:rFonts w:ascii="Times New Roman" w:hAnsi="Times New Roman"/>
        </w:rPr>
        <w:t xml:space="preserve">and sometimes we will go through problems together, </w:t>
      </w:r>
      <w:r>
        <w:rPr>
          <w:rFonts w:ascii="Times New Roman" w:hAnsi="Times New Roman"/>
        </w:rPr>
        <w:t>but most of the time is fairly unstructured.  I will have a help room open where you can go to ask a question.  I may or may not collect your practice work.</w:t>
      </w:r>
    </w:p>
    <w:p w:rsidR="00CD7CC6" w:rsidRDefault="00CD7CC6" w:rsidP="00CD7CC6">
      <w:pPr>
        <w:pStyle w:val="ListParagraph"/>
        <w:numPr>
          <w:ilvl w:val="0"/>
          <w:numId w:val="2"/>
        </w:numPr>
        <w:ind w:right="1530"/>
        <w:jc w:val="both"/>
        <w:rPr>
          <w:rFonts w:ascii="Times New Roman" w:hAnsi="Times New Roman"/>
        </w:rPr>
      </w:pPr>
      <w:r>
        <w:rPr>
          <w:rFonts w:ascii="Times New Roman" w:hAnsi="Times New Roman"/>
        </w:rPr>
        <w:t>Before the test on a unit, you will take a practice test (Formative assessment or “FA” on the calendar), and grade it yourself.</w:t>
      </w:r>
    </w:p>
    <w:p w:rsidR="00CD7CC6" w:rsidRDefault="00CD7CC6" w:rsidP="00CD7CC6">
      <w:pPr>
        <w:pStyle w:val="ListParagraph"/>
        <w:numPr>
          <w:ilvl w:val="0"/>
          <w:numId w:val="2"/>
        </w:numPr>
        <w:ind w:right="1530"/>
        <w:jc w:val="both"/>
        <w:rPr>
          <w:rFonts w:ascii="Times New Roman" w:hAnsi="Times New Roman"/>
        </w:rPr>
      </w:pPr>
      <w:r>
        <w:rPr>
          <w:rFonts w:ascii="Times New Roman" w:hAnsi="Times New Roman"/>
        </w:rPr>
        <w:t xml:space="preserve">You will take the tests (Summative assessment or “SA” on the calendar) on the honor system.  </w:t>
      </w:r>
    </w:p>
    <w:p w:rsidR="00CD7CC6" w:rsidRDefault="00CD7CC6" w:rsidP="00696F7F">
      <w:pPr>
        <w:ind w:left="360" w:right="1530"/>
        <w:jc w:val="both"/>
        <w:rPr>
          <w:rFonts w:ascii="Times New Roman" w:hAnsi="Times New Roman"/>
        </w:rPr>
      </w:pPr>
      <w:r>
        <w:rPr>
          <w:rFonts w:ascii="Times New Roman" w:hAnsi="Times New Roman"/>
        </w:rPr>
        <w:t>There are other activities like labs and interactive lecture demos, and I will explain those as we get to them</w:t>
      </w:r>
      <w:r w:rsidR="00696F7F">
        <w:rPr>
          <w:rFonts w:ascii="Times New Roman" w:hAnsi="Times New Roman"/>
        </w:rPr>
        <w:t>.</w:t>
      </w:r>
    </w:p>
    <w:p w:rsidR="009B2187" w:rsidRDefault="009B2187" w:rsidP="00696F7F">
      <w:pPr>
        <w:ind w:left="360" w:right="1530"/>
        <w:jc w:val="both"/>
        <w:rPr>
          <w:rFonts w:ascii="Times New Roman" w:hAnsi="Times New Roman"/>
          <w:b/>
          <w:sz w:val="28"/>
          <w:u w:val="single"/>
        </w:rPr>
      </w:pPr>
    </w:p>
    <w:p w:rsidR="00CD7CC6" w:rsidRPr="00CD7CC6" w:rsidRDefault="00EF6109" w:rsidP="00CD7CC6">
      <w:pPr>
        <w:ind w:left="360" w:hanging="360"/>
        <w:jc w:val="both"/>
        <w:rPr>
          <w:rFonts w:ascii="Times New Roman" w:hAnsi="Times New Roman"/>
          <w:b/>
          <w:sz w:val="28"/>
          <w:u w:val="single"/>
        </w:rPr>
      </w:pPr>
      <w:r>
        <w:rPr>
          <w:rFonts w:ascii="Times New Roman" w:hAnsi="Times New Roman"/>
          <w:b/>
          <w:sz w:val="28"/>
          <w:u w:val="single"/>
        </w:rPr>
        <w:t>My Academic Expectations:</w:t>
      </w:r>
    </w:p>
    <w:p w:rsidR="009F76ED" w:rsidRPr="009F76ED" w:rsidRDefault="009F76ED" w:rsidP="00CD7CC6">
      <w:pPr>
        <w:pStyle w:val="ListParagraph"/>
        <w:numPr>
          <w:ilvl w:val="0"/>
          <w:numId w:val="3"/>
        </w:numPr>
        <w:ind w:right="1530"/>
        <w:jc w:val="both"/>
        <w:rPr>
          <w:rFonts w:ascii="Times New Roman" w:hAnsi="Times New Roman"/>
          <w:b/>
        </w:rPr>
      </w:pPr>
      <w:r w:rsidRPr="009F76ED">
        <w:rPr>
          <w:rFonts w:ascii="Times New Roman" w:hAnsi="Times New Roman"/>
          <w:b/>
        </w:rPr>
        <w:t xml:space="preserve">Follow the </w:t>
      </w:r>
      <w:r w:rsidR="00F43C72">
        <w:rPr>
          <w:rFonts w:ascii="Times New Roman" w:hAnsi="Times New Roman"/>
          <w:b/>
        </w:rPr>
        <w:t>C</w:t>
      </w:r>
      <w:r w:rsidRPr="009F76ED">
        <w:rPr>
          <w:rFonts w:ascii="Times New Roman" w:hAnsi="Times New Roman"/>
          <w:b/>
        </w:rPr>
        <w:t>alendar and the due dates on Canvas</w:t>
      </w:r>
    </w:p>
    <w:p w:rsidR="005F324C" w:rsidRPr="00423E58" w:rsidRDefault="00CD7CC6" w:rsidP="00CD7CC6">
      <w:pPr>
        <w:pStyle w:val="ListParagraph"/>
        <w:numPr>
          <w:ilvl w:val="0"/>
          <w:numId w:val="3"/>
        </w:numPr>
        <w:ind w:right="1530"/>
        <w:jc w:val="both"/>
        <w:rPr>
          <w:rFonts w:ascii="Times New Roman" w:hAnsi="Times New Roman"/>
        </w:rPr>
      </w:pPr>
      <w:r>
        <w:rPr>
          <w:rFonts w:ascii="Times New Roman" w:hAnsi="Times New Roman"/>
          <w:b/>
        </w:rPr>
        <w:t>Do the video flips before the class they are due</w:t>
      </w:r>
    </w:p>
    <w:p w:rsidR="005F324C" w:rsidRDefault="00EF6109" w:rsidP="00CD7CC6">
      <w:pPr>
        <w:pStyle w:val="ListParagraph"/>
        <w:numPr>
          <w:ilvl w:val="0"/>
          <w:numId w:val="3"/>
        </w:numPr>
        <w:ind w:right="1530"/>
        <w:jc w:val="both"/>
        <w:rPr>
          <w:rFonts w:ascii="Times New Roman" w:hAnsi="Times New Roman"/>
        </w:rPr>
      </w:pPr>
      <w:r w:rsidRPr="005E04F8">
        <w:rPr>
          <w:rFonts w:ascii="Times New Roman" w:hAnsi="Times New Roman"/>
          <w:b/>
        </w:rPr>
        <w:t xml:space="preserve">Participate in </w:t>
      </w:r>
      <w:r w:rsidR="00CD7CC6">
        <w:rPr>
          <w:rFonts w:ascii="Times New Roman" w:hAnsi="Times New Roman"/>
          <w:b/>
        </w:rPr>
        <w:t>your breakout group</w:t>
      </w:r>
      <w:r w:rsidRPr="005F324C">
        <w:rPr>
          <w:rFonts w:ascii="Times New Roman" w:hAnsi="Times New Roman"/>
        </w:rPr>
        <w:t xml:space="preserve">.  </w:t>
      </w:r>
    </w:p>
    <w:p w:rsidR="005E04F8" w:rsidRDefault="009F76ED" w:rsidP="00CD7CC6">
      <w:pPr>
        <w:pStyle w:val="ListParagraph"/>
        <w:numPr>
          <w:ilvl w:val="1"/>
          <w:numId w:val="3"/>
        </w:numPr>
        <w:ind w:right="1530"/>
        <w:jc w:val="both"/>
        <w:rPr>
          <w:rFonts w:ascii="Times New Roman" w:hAnsi="Times New Roman"/>
        </w:rPr>
      </w:pPr>
      <w:r>
        <w:rPr>
          <w:rFonts w:ascii="Times New Roman" w:hAnsi="Times New Roman"/>
        </w:rPr>
        <w:t>U</w:t>
      </w:r>
      <w:r w:rsidR="00CD7CC6">
        <w:rPr>
          <w:rFonts w:ascii="Times New Roman" w:hAnsi="Times New Roman"/>
        </w:rPr>
        <w:t>n mute your microphone</w:t>
      </w:r>
      <w:r w:rsidR="007620B3">
        <w:rPr>
          <w:rFonts w:ascii="Times New Roman" w:hAnsi="Times New Roman"/>
        </w:rPr>
        <w:t>.  Even turn on your camera.</w:t>
      </w:r>
    </w:p>
    <w:p w:rsidR="00EF6109" w:rsidRDefault="009F76ED" w:rsidP="00CD7CC6">
      <w:pPr>
        <w:pStyle w:val="ListParagraph"/>
        <w:numPr>
          <w:ilvl w:val="1"/>
          <w:numId w:val="3"/>
        </w:numPr>
        <w:ind w:right="1530"/>
        <w:jc w:val="both"/>
        <w:rPr>
          <w:rFonts w:ascii="Times New Roman" w:hAnsi="Times New Roman"/>
        </w:rPr>
      </w:pPr>
      <w:r>
        <w:rPr>
          <w:rFonts w:ascii="Times New Roman" w:hAnsi="Times New Roman"/>
        </w:rPr>
        <w:t>Use the chat</w:t>
      </w:r>
    </w:p>
    <w:p w:rsidR="00423E58" w:rsidRDefault="009F76ED" w:rsidP="00CD7CC6">
      <w:pPr>
        <w:pStyle w:val="ListParagraph"/>
        <w:numPr>
          <w:ilvl w:val="1"/>
          <w:numId w:val="3"/>
        </w:numPr>
        <w:ind w:right="1530"/>
        <w:jc w:val="both"/>
        <w:rPr>
          <w:rFonts w:ascii="Times New Roman" w:hAnsi="Times New Roman"/>
        </w:rPr>
      </w:pPr>
      <w:r>
        <w:rPr>
          <w:rFonts w:ascii="Times New Roman" w:hAnsi="Times New Roman"/>
        </w:rPr>
        <w:t>Have one person present the problems you are working on</w:t>
      </w:r>
    </w:p>
    <w:p w:rsidR="009F76ED" w:rsidRPr="005F324C" w:rsidRDefault="009F76ED" w:rsidP="00CD7CC6">
      <w:pPr>
        <w:pStyle w:val="ListParagraph"/>
        <w:numPr>
          <w:ilvl w:val="1"/>
          <w:numId w:val="3"/>
        </w:numPr>
        <w:ind w:right="1530"/>
        <w:jc w:val="both"/>
        <w:rPr>
          <w:rFonts w:ascii="Times New Roman" w:hAnsi="Times New Roman"/>
        </w:rPr>
      </w:pPr>
      <w:r>
        <w:rPr>
          <w:rFonts w:ascii="Times New Roman" w:hAnsi="Times New Roman"/>
        </w:rPr>
        <w:t>Answer each other’s questions.  (Remember, there is the help room if none of you can answer the questions.)</w:t>
      </w:r>
    </w:p>
    <w:p w:rsidR="00EF6109" w:rsidRPr="005F324C" w:rsidRDefault="009F76ED" w:rsidP="00CD7CC6">
      <w:pPr>
        <w:pStyle w:val="BlockText"/>
        <w:numPr>
          <w:ilvl w:val="0"/>
          <w:numId w:val="3"/>
        </w:numPr>
        <w:rPr>
          <w:rFonts w:ascii="Times New Roman" w:hAnsi="Times New Roman"/>
        </w:rPr>
      </w:pPr>
      <w:r>
        <w:rPr>
          <w:rFonts w:ascii="Times New Roman" w:hAnsi="Times New Roman"/>
        </w:rPr>
        <w:t>Do your assignments on time</w:t>
      </w:r>
    </w:p>
    <w:p w:rsidR="00EF6109" w:rsidRDefault="00EF6109" w:rsidP="00696F7F">
      <w:pPr>
        <w:ind w:left="720" w:hanging="360"/>
        <w:jc w:val="both"/>
        <w:rPr>
          <w:rFonts w:ascii="Times New Roman" w:hAnsi="Times New Roman"/>
        </w:rPr>
      </w:pPr>
      <w:r>
        <w:rPr>
          <w:rFonts w:ascii="Times New Roman" w:hAnsi="Times New Roman"/>
        </w:rPr>
        <w:t>If I find that you are not living up to these expectations we will need to have a discussion</w:t>
      </w:r>
      <w:r w:rsidR="009F76ED">
        <w:rPr>
          <w:rFonts w:ascii="Times New Roman" w:hAnsi="Times New Roman"/>
        </w:rPr>
        <w:t>.</w:t>
      </w:r>
    </w:p>
    <w:p w:rsidR="009B2187" w:rsidRDefault="009B2187" w:rsidP="00696F7F">
      <w:pPr>
        <w:ind w:left="720" w:hanging="360"/>
        <w:jc w:val="both"/>
        <w:rPr>
          <w:rFonts w:ascii="Times New Roman" w:hAnsi="Times New Roman"/>
        </w:rPr>
      </w:pPr>
    </w:p>
    <w:p w:rsidR="00040BD8" w:rsidRDefault="00040BD8">
      <w:pPr>
        <w:rPr>
          <w:rFonts w:ascii="Times New Roman" w:hAnsi="Times New Roman"/>
          <w:b/>
          <w:sz w:val="28"/>
          <w:u w:val="single"/>
        </w:rPr>
      </w:pPr>
      <w:r>
        <w:rPr>
          <w:rFonts w:ascii="Times New Roman" w:hAnsi="Times New Roman"/>
          <w:b/>
          <w:sz w:val="28"/>
          <w:u w:val="single"/>
        </w:rPr>
        <w:br w:type="page"/>
      </w:r>
    </w:p>
    <w:p w:rsidR="009F76ED" w:rsidRDefault="007E0A3C" w:rsidP="00040BD8">
      <w:pPr>
        <w:ind w:left="360" w:hanging="360"/>
        <w:jc w:val="both"/>
        <w:rPr>
          <w:rFonts w:ascii="Times New Roman" w:hAnsi="Times New Roman"/>
        </w:rPr>
      </w:pPr>
      <w:r>
        <w:rPr>
          <w:rFonts w:ascii="Times New Roman" w:hAnsi="Times New Roman"/>
          <w:b/>
          <w:sz w:val="28"/>
          <w:u w:val="single"/>
        </w:rPr>
        <w:lastRenderedPageBreak/>
        <w:t xml:space="preserve">Formative </w:t>
      </w:r>
      <w:r w:rsidR="009F76ED">
        <w:rPr>
          <w:rFonts w:ascii="Times New Roman" w:hAnsi="Times New Roman"/>
          <w:b/>
          <w:sz w:val="28"/>
          <w:u w:val="single"/>
        </w:rPr>
        <w:t>Assessments</w:t>
      </w:r>
      <w:r w:rsidR="002B689E">
        <w:rPr>
          <w:rFonts w:ascii="Times New Roman" w:hAnsi="Times New Roman"/>
        </w:rPr>
        <w:t xml:space="preserve"> </w:t>
      </w:r>
      <w:r w:rsidR="00A656D1" w:rsidRPr="009F76ED">
        <w:rPr>
          <w:rFonts w:ascii="Times New Roman" w:hAnsi="Times New Roman"/>
        </w:rPr>
        <w:t>will not be accepted after you take the test that work prepares you for.</w:t>
      </w:r>
      <w:r w:rsidR="00A656D1">
        <w:rPr>
          <w:rFonts w:ascii="Times New Roman" w:hAnsi="Times New Roman"/>
        </w:rPr>
        <w:t xml:space="preserve">  </w:t>
      </w:r>
      <w:r w:rsidR="009F76ED" w:rsidRPr="009F76ED">
        <w:rPr>
          <w:rFonts w:ascii="Times New Roman" w:hAnsi="Times New Roman"/>
          <w:b/>
        </w:rPr>
        <w:t>Be sure I c</w:t>
      </w:r>
      <w:r w:rsidR="009F76ED">
        <w:rPr>
          <w:rFonts w:ascii="Times New Roman" w:hAnsi="Times New Roman"/>
          <w:b/>
        </w:rPr>
        <w:t xml:space="preserve">an tell you have graded your FA when you turn it in.  </w:t>
      </w:r>
      <w:r w:rsidR="009F76ED" w:rsidRPr="009F76ED">
        <w:rPr>
          <w:rFonts w:ascii="Times New Roman" w:hAnsi="Times New Roman"/>
        </w:rPr>
        <w:t>(Check marks, 10/10, write “All correct at the top)</w:t>
      </w:r>
      <w:r w:rsidR="00696F7F">
        <w:rPr>
          <w:rFonts w:ascii="Times New Roman" w:hAnsi="Times New Roman"/>
        </w:rPr>
        <w:t xml:space="preserve">  Every FA has an associated website where you can see the correct answers, and how to get the correct answers</w:t>
      </w:r>
    </w:p>
    <w:p w:rsidR="00040BD8" w:rsidRDefault="00040BD8" w:rsidP="00040BD8">
      <w:pPr>
        <w:ind w:left="360" w:hanging="360"/>
        <w:jc w:val="both"/>
        <w:rPr>
          <w:rFonts w:ascii="Times New Roman" w:hAnsi="Times New Roman"/>
          <w:b/>
          <w:sz w:val="28"/>
          <w:u w:val="single"/>
        </w:rPr>
      </w:pPr>
    </w:p>
    <w:p w:rsidR="009F76ED" w:rsidRDefault="007E0A3C" w:rsidP="009F76ED">
      <w:pPr>
        <w:ind w:left="360" w:hanging="360"/>
        <w:jc w:val="both"/>
        <w:rPr>
          <w:rFonts w:ascii="Times New Roman" w:hAnsi="Times New Roman"/>
        </w:rPr>
      </w:pPr>
      <w:r>
        <w:rPr>
          <w:rFonts w:ascii="Times New Roman" w:hAnsi="Times New Roman"/>
          <w:b/>
          <w:sz w:val="28"/>
          <w:u w:val="single"/>
        </w:rPr>
        <w:t>Summative Assessmen</w:t>
      </w:r>
      <w:r w:rsidR="00F23F04">
        <w:rPr>
          <w:rFonts w:ascii="Times New Roman" w:hAnsi="Times New Roman"/>
          <w:b/>
          <w:sz w:val="28"/>
          <w:u w:val="single"/>
        </w:rPr>
        <w:t>ts</w:t>
      </w:r>
      <w:r w:rsidR="00EF6109">
        <w:rPr>
          <w:rFonts w:ascii="Times New Roman" w:hAnsi="Times New Roman"/>
        </w:rPr>
        <w:t xml:space="preserve"> </w:t>
      </w:r>
      <w:r w:rsidR="009F76ED">
        <w:rPr>
          <w:rFonts w:ascii="Times New Roman" w:hAnsi="Times New Roman"/>
        </w:rPr>
        <w:t xml:space="preserve">are on the Honor system.  You are not to share your work on an SA with any other person, </w:t>
      </w:r>
      <w:r w:rsidR="00696F7F">
        <w:rPr>
          <w:rFonts w:ascii="Times New Roman" w:hAnsi="Times New Roman"/>
        </w:rPr>
        <w:t>you may not help other people working on their SA, nor receive any help on yours.  Y</w:t>
      </w:r>
      <w:r w:rsidR="009F76ED">
        <w:rPr>
          <w:rFonts w:ascii="Times New Roman" w:hAnsi="Times New Roman"/>
        </w:rPr>
        <w:t>ou may not use your phone, or any other materials</w:t>
      </w:r>
      <w:r w:rsidR="00696F7F">
        <w:rPr>
          <w:rFonts w:ascii="Times New Roman" w:hAnsi="Times New Roman"/>
        </w:rPr>
        <w:t xml:space="preserve"> or information</w:t>
      </w:r>
      <w:r w:rsidR="009F76ED">
        <w:rPr>
          <w:rFonts w:ascii="Times New Roman" w:hAnsi="Times New Roman"/>
        </w:rPr>
        <w:t xml:space="preserve"> except the ones provided, and your calculator and your brain.  You are allowed 2 retakes in the semester.  If you do badly on an SA (test) I will give you another test, and you will receive the higher score.</w:t>
      </w:r>
      <w:r w:rsidR="00696F7F">
        <w:rPr>
          <w:rFonts w:ascii="Times New Roman" w:hAnsi="Times New Roman"/>
        </w:rPr>
        <w:t xml:space="preserve">  Typically, an SA is due before the next day we have class at 10 am.</w:t>
      </w:r>
    </w:p>
    <w:p w:rsidR="009B2187" w:rsidRDefault="009B2187" w:rsidP="009F76ED">
      <w:pPr>
        <w:ind w:left="360" w:hanging="360"/>
        <w:jc w:val="both"/>
        <w:rPr>
          <w:rFonts w:ascii="Times New Roman" w:hAnsi="Times New Roman"/>
          <w:b/>
          <w:sz w:val="28"/>
          <w:u w:val="single"/>
        </w:rPr>
      </w:pPr>
    </w:p>
    <w:p w:rsidR="00EF6109" w:rsidRDefault="00EF6109">
      <w:pPr>
        <w:ind w:left="360" w:hanging="360"/>
        <w:jc w:val="both"/>
        <w:rPr>
          <w:rFonts w:ascii="Times New Roman" w:hAnsi="Times New Roman"/>
        </w:rPr>
      </w:pPr>
      <w:r>
        <w:rPr>
          <w:rFonts w:ascii="Times New Roman" w:hAnsi="Times New Roman"/>
          <w:b/>
          <w:sz w:val="28"/>
          <w:u w:val="single"/>
        </w:rPr>
        <w:t>Labs:</w:t>
      </w:r>
      <w:r>
        <w:rPr>
          <w:rFonts w:ascii="Times New Roman" w:hAnsi="Times New Roman"/>
        </w:rPr>
        <w:t xml:space="preserve">  All labs</w:t>
      </w:r>
      <w:r>
        <w:rPr>
          <w:rFonts w:ascii="Times New Roman" w:hAnsi="Times New Roman"/>
          <w:b/>
        </w:rPr>
        <w:t xml:space="preserve"> can be improved</w:t>
      </w:r>
      <w:r>
        <w:rPr>
          <w:rFonts w:ascii="Times New Roman" w:hAnsi="Times New Roman"/>
        </w:rPr>
        <w:t xml:space="preserve"> and turned in until you are satisfied with your grade.   </w:t>
      </w:r>
      <w:r w:rsidR="0091781E">
        <w:rPr>
          <w:rFonts w:ascii="Times New Roman" w:hAnsi="Times New Roman"/>
        </w:rPr>
        <w:t>It is a good idea for students planning to take the IB test to save their labs so they can refer to them when they get ready to do their internal assessment project their Senior year.</w:t>
      </w:r>
    </w:p>
    <w:p w:rsidR="00F43C72" w:rsidRDefault="00F43C72">
      <w:pPr>
        <w:ind w:left="360" w:hanging="360"/>
        <w:jc w:val="both"/>
        <w:rPr>
          <w:rFonts w:ascii="Times New Roman" w:hAnsi="Times New Roman"/>
        </w:rPr>
      </w:pPr>
    </w:p>
    <w:p w:rsidR="00F43C72" w:rsidRDefault="00F43C72">
      <w:pPr>
        <w:ind w:left="360" w:hanging="360"/>
        <w:jc w:val="both"/>
        <w:rPr>
          <w:rFonts w:ascii="Times New Roman" w:hAnsi="Times New Roman"/>
        </w:rPr>
      </w:pPr>
      <w:r>
        <w:rPr>
          <w:rFonts w:ascii="Times New Roman" w:hAnsi="Times New Roman"/>
          <w:b/>
          <w:sz w:val="28"/>
          <w:u w:val="single"/>
        </w:rPr>
        <w:t>Video Flips:</w:t>
      </w:r>
      <w:r>
        <w:rPr>
          <w:rFonts w:ascii="Times New Roman" w:hAnsi="Times New Roman"/>
        </w:rPr>
        <w:t xml:space="preserve">  This is how you learn how to solve the problems – so it is the most important thing you do except interacting with your peers in class.  A video flip is a short lesson on a concept, with an associated quiz.  </w:t>
      </w:r>
      <w:r w:rsidRPr="00040BD8">
        <w:rPr>
          <w:rFonts w:ascii="Times New Roman" w:hAnsi="Times New Roman"/>
          <w:b/>
        </w:rPr>
        <w:t>Video flips are due on the day they are due at 10am with no exception</w:t>
      </w:r>
      <w:r>
        <w:rPr>
          <w:rFonts w:ascii="Times New Roman" w:hAnsi="Times New Roman"/>
        </w:rPr>
        <w:t>.  If you miss that deadline, you will get a zero.  You will still be able to watch the videos, but the quiz at the end will be locked.</w:t>
      </w:r>
    </w:p>
    <w:p w:rsidR="009B2187" w:rsidRDefault="009B2187">
      <w:pPr>
        <w:ind w:left="360" w:hanging="360"/>
        <w:jc w:val="both"/>
        <w:rPr>
          <w:rFonts w:ascii="Times New Roman" w:hAnsi="Times New Roman"/>
        </w:rPr>
      </w:pPr>
    </w:p>
    <w:p w:rsidR="00EF6109" w:rsidRDefault="00EF6109">
      <w:pPr>
        <w:ind w:left="360" w:hanging="360"/>
        <w:jc w:val="both"/>
        <w:rPr>
          <w:rFonts w:ascii="Times New Roman" w:hAnsi="Times New Roman"/>
        </w:rPr>
      </w:pPr>
      <w:r>
        <w:rPr>
          <w:rFonts w:ascii="Times New Roman" w:hAnsi="Times New Roman"/>
          <w:b/>
          <w:sz w:val="28"/>
          <w:u w:val="single"/>
        </w:rPr>
        <w:t>Late work:</w:t>
      </w:r>
      <w:r>
        <w:rPr>
          <w:rFonts w:ascii="Times New Roman" w:hAnsi="Times New Roman"/>
        </w:rPr>
        <w:t xml:space="preserve"> Work that is turned in before or on the due dates will be promptly graded and turned back.  </w:t>
      </w:r>
      <w:r>
        <w:rPr>
          <w:rFonts w:ascii="Times New Roman" w:hAnsi="Times New Roman"/>
          <w:b/>
        </w:rPr>
        <w:t>Late work</w:t>
      </w:r>
      <w:r>
        <w:rPr>
          <w:rFonts w:ascii="Times New Roman" w:hAnsi="Times New Roman"/>
        </w:rPr>
        <w:t xml:space="preserve"> </w:t>
      </w:r>
      <w:r>
        <w:rPr>
          <w:rFonts w:ascii="Times New Roman" w:hAnsi="Times New Roman"/>
          <w:b/>
        </w:rPr>
        <w:t xml:space="preserve">will be </w:t>
      </w:r>
      <w:r w:rsidR="007E0A3C">
        <w:rPr>
          <w:rFonts w:ascii="Times New Roman" w:hAnsi="Times New Roman"/>
          <w:b/>
        </w:rPr>
        <w:t xml:space="preserve">graded as I have time.  </w:t>
      </w:r>
      <w:r>
        <w:rPr>
          <w:rFonts w:ascii="Times New Roman" w:hAnsi="Times New Roman"/>
        </w:rPr>
        <w:t xml:space="preserve">  </w:t>
      </w:r>
      <w:r w:rsidR="00F43C72">
        <w:rPr>
          <w:rFonts w:ascii="Times New Roman" w:hAnsi="Times New Roman"/>
        </w:rPr>
        <w:t>Late work will be assessed a penalty of 10% per day down to 60%.  Canvas will treat any fraction of a day as a day, so if you turn it in 24 hours and 2 seconds late, it will be 2 days late and be penalized 20%.  I can waive the late penalty if you are sick – so it is important to communicate with me via email when you get sick and are unable to do work on time.</w:t>
      </w:r>
    </w:p>
    <w:p w:rsidR="009B2187" w:rsidRDefault="009B2187">
      <w:pPr>
        <w:ind w:left="360" w:hanging="360"/>
        <w:jc w:val="both"/>
        <w:rPr>
          <w:rFonts w:ascii="Times New Roman" w:hAnsi="Times New Roman"/>
        </w:rPr>
      </w:pPr>
    </w:p>
    <w:p w:rsidR="00F23F04" w:rsidRDefault="00EF6109">
      <w:pPr>
        <w:ind w:left="360" w:hanging="360"/>
        <w:jc w:val="both"/>
        <w:rPr>
          <w:rFonts w:ascii="Times New Roman" w:hAnsi="Times New Roman"/>
        </w:rPr>
      </w:pPr>
      <w:r>
        <w:rPr>
          <w:rFonts w:ascii="Times New Roman" w:hAnsi="Times New Roman"/>
          <w:b/>
          <w:sz w:val="28"/>
          <w:u w:val="single"/>
        </w:rPr>
        <w:t>Missing class:</w:t>
      </w:r>
      <w:r>
        <w:rPr>
          <w:rFonts w:ascii="Times New Roman" w:hAnsi="Times New Roman"/>
        </w:rPr>
        <w:t xml:space="preserve"> </w:t>
      </w:r>
      <w:r w:rsidR="00F23F04">
        <w:rPr>
          <w:rFonts w:ascii="Times New Roman" w:hAnsi="Times New Roman"/>
        </w:rPr>
        <w:t>If you miss class, it is your responsibility to</w:t>
      </w:r>
      <w:r w:rsidR="00F23F04" w:rsidRPr="00555424">
        <w:rPr>
          <w:rFonts w:ascii="Times New Roman" w:hAnsi="Times New Roman"/>
          <w:b/>
        </w:rPr>
        <w:t xml:space="preserve"> read the </w:t>
      </w:r>
      <w:r w:rsidR="009F76ED">
        <w:rPr>
          <w:rFonts w:ascii="Times New Roman" w:hAnsi="Times New Roman"/>
          <w:b/>
        </w:rPr>
        <w:t>calendar</w:t>
      </w:r>
      <w:r w:rsidR="00F23F04">
        <w:rPr>
          <w:rFonts w:ascii="Times New Roman" w:hAnsi="Times New Roman"/>
        </w:rPr>
        <w:t xml:space="preserve"> to see how you can make up work, get notes from someone, and study the missed material from your book or on</w:t>
      </w:r>
      <w:r w:rsidR="00F43C72">
        <w:rPr>
          <w:rFonts w:ascii="Times New Roman" w:hAnsi="Times New Roman"/>
        </w:rPr>
        <w:t xml:space="preserve"> Canvas.  It is important if you miss class that you communicate with me if it means your turning in work late.</w:t>
      </w:r>
    </w:p>
    <w:p w:rsidR="009B2187" w:rsidRDefault="009B2187">
      <w:pPr>
        <w:ind w:left="360" w:hanging="360"/>
        <w:jc w:val="both"/>
        <w:rPr>
          <w:rFonts w:ascii="Times New Roman" w:hAnsi="Times New Roman"/>
        </w:rPr>
      </w:pPr>
    </w:p>
    <w:p w:rsidR="00696F7F" w:rsidRDefault="00EF6109">
      <w:pPr>
        <w:ind w:left="360" w:hanging="360"/>
        <w:jc w:val="both"/>
        <w:rPr>
          <w:rFonts w:ascii="Times New Roman" w:hAnsi="Times New Roman"/>
        </w:rPr>
      </w:pPr>
      <w:r>
        <w:rPr>
          <w:rFonts w:ascii="Times New Roman" w:hAnsi="Times New Roman"/>
          <w:b/>
          <w:sz w:val="28"/>
          <w:u w:val="single"/>
        </w:rPr>
        <w:t>Tracking grades:</w:t>
      </w:r>
      <w:r>
        <w:rPr>
          <w:rFonts w:ascii="Times New Roman" w:hAnsi="Times New Roman"/>
        </w:rPr>
        <w:t xml:space="preserve"> You will need to check your scores on line.   </w:t>
      </w:r>
      <w:r>
        <w:rPr>
          <w:rFonts w:ascii="Times New Roman" w:hAnsi="Times New Roman"/>
          <w:b/>
        </w:rPr>
        <w:t>It is your responsibility</w:t>
      </w:r>
      <w:r>
        <w:rPr>
          <w:rFonts w:ascii="Times New Roman" w:hAnsi="Times New Roman"/>
        </w:rPr>
        <w:t xml:space="preserve"> to keep track of your own grade and inform me of errors I may have made typing in your scores.  </w:t>
      </w:r>
    </w:p>
    <w:p w:rsidR="009B2187" w:rsidRDefault="009B2187">
      <w:pPr>
        <w:ind w:left="360" w:hanging="360"/>
        <w:jc w:val="both"/>
        <w:rPr>
          <w:rFonts w:ascii="Times New Roman" w:hAnsi="Times New Roman"/>
        </w:rPr>
      </w:pPr>
    </w:p>
    <w:p w:rsidR="00EF6109" w:rsidRDefault="00EF6109">
      <w:pPr>
        <w:ind w:left="360" w:hanging="360"/>
        <w:jc w:val="both"/>
        <w:rPr>
          <w:rFonts w:ascii="Times New Roman" w:hAnsi="Times New Roman"/>
        </w:rPr>
      </w:pPr>
      <w:r>
        <w:rPr>
          <w:rFonts w:ascii="Times New Roman" w:hAnsi="Times New Roman"/>
          <w:b/>
          <w:sz w:val="28"/>
          <w:u w:val="single"/>
        </w:rPr>
        <w:t>Cheating:</w:t>
      </w:r>
      <w:r>
        <w:rPr>
          <w:rFonts w:ascii="Times New Roman" w:hAnsi="Times New Roman"/>
        </w:rPr>
        <w:t xml:space="preserve"> Don't cheat.  I define cheating as the improper or undisclosed use of someone else's thoughts, work, or ideas.  If I find that you have cheated, two things will happen; I will have a conference with your parents and you, and you will receive </w:t>
      </w:r>
      <w:r>
        <w:rPr>
          <w:rFonts w:ascii="Times New Roman" w:hAnsi="Times New Roman"/>
          <w:b/>
        </w:rPr>
        <w:t>zero</w:t>
      </w:r>
      <w:r>
        <w:rPr>
          <w:rFonts w:ascii="Times New Roman" w:hAnsi="Times New Roman"/>
        </w:rPr>
        <w:t xml:space="preserve"> points </w:t>
      </w:r>
      <w:r>
        <w:rPr>
          <w:rFonts w:ascii="Times New Roman" w:hAnsi="Times New Roman"/>
          <w:b/>
        </w:rPr>
        <w:t>permanently</w:t>
      </w:r>
      <w:r>
        <w:rPr>
          <w:rFonts w:ascii="Times New Roman" w:hAnsi="Times New Roman"/>
        </w:rPr>
        <w:t xml:space="preserve"> for the assignment, </w:t>
      </w:r>
      <w:r w:rsidR="00991DDB">
        <w:rPr>
          <w:rFonts w:ascii="Times New Roman" w:hAnsi="Times New Roman"/>
        </w:rPr>
        <w:t>or assessment.</w:t>
      </w:r>
      <w:r>
        <w:rPr>
          <w:rFonts w:ascii="Times New Roman" w:hAnsi="Times New Roman"/>
        </w:rPr>
        <w:t xml:space="preserve"> </w:t>
      </w:r>
    </w:p>
    <w:p w:rsidR="009B2187" w:rsidRDefault="009B2187">
      <w:pPr>
        <w:ind w:left="360" w:hanging="360"/>
        <w:jc w:val="both"/>
        <w:rPr>
          <w:rFonts w:ascii="Times New Roman" w:hAnsi="Times New Roman"/>
        </w:rPr>
      </w:pPr>
    </w:p>
    <w:p w:rsidR="00EF6109" w:rsidRDefault="00EF6109">
      <w:pPr>
        <w:ind w:left="360" w:hanging="360"/>
        <w:jc w:val="both"/>
        <w:rPr>
          <w:rFonts w:ascii="Times New Roman" w:hAnsi="Times New Roman"/>
        </w:rPr>
      </w:pPr>
      <w:r>
        <w:rPr>
          <w:rFonts w:ascii="Times New Roman" w:hAnsi="Times New Roman"/>
          <w:b/>
          <w:sz w:val="28"/>
          <w:u w:val="single"/>
        </w:rPr>
        <w:t>We will respect</w:t>
      </w:r>
      <w:r>
        <w:rPr>
          <w:rFonts w:ascii="Times New Roman" w:hAnsi="Times New Roman"/>
        </w:rPr>
        <w:t xml:space="preserve"> other people in this class.  I will not tolerate the isolation and ridicule of any group of people on the basis of their race, gender, sexual orientation, or religion.</w:t>
      </w:r>
    </w:p>
    <w:sectPr w:rsidR="00EF6109" w:rsidSect="00D8147B">
      <w:pgSz w:w="12240" w:h="15840"/>
      <w:pgMar w:top="720" w:right="864" w:bottom="720" w:left="86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B3E20"/>
    <w:multiLevelType w:val="hybridMultilevel"/>
    <w:tmpl w:val="1054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7210A"/>
    <w:multiLevelType w:val="hybridMultilevel"/>
    <w:tmpl w:val="1054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55EB2"/>
    <w:multiLevelType w:val="hybridMultilevel"/>
    <w:tmpl w:val="1D22E1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701"/>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compat/>
  <w:rsids>
    <w:rsidRoot w:val="007D423B"/>
    <w:rsid w:val="00007A5D"/>
    <w:rsid w:val="00021B49"/>
    <w:rsid w:val="00040BD8"/>
    <w:rsid w:val="0005661F"/>
    <w:rsid w:val="000C60CA"/>
    <w:rsid w:val="0016405A"/>
    <w:rsid w:val="00180CD1"/>
    <w:rsid w:val="001A31B5"/>
    <w:rsid w:val="00220C8C"/>
    <w:rsid w:val="00221563"/>
    <w:rsid w:val="00240CE3"/>
    <w:rsid w:val="002B689E"/>
    <w:rsid w:val="00327595"/>
    <w:rsid w:val="00340598"/>
    <w:rsid w:val="003433BF"/>
    <w:rsid w:val="003D6247"/>
    <w:rsid w:val="00423E58"/>
    <w:rsid w:val="00442118"/>
    <w:rsid w:val="00480696"/>
    <w:rsid w:val="00481A5C"/>
    <w:rsid w:val="00485312"/>
    <w:rsid w:val="00492BF1"/>
    <w:rsid w:val="0049364B"/>
    <w:rsid w:val="00494E8A"/>
    <w:rsid w:val="0054219D"/>
    <w:rsid w:val="005443B5"/>
    <w:rsid w:val="005516A8"/>
    <w:rsid w:val="005849A6"/>
    <w:rsid w:val="005E04F8"/>
    <w:rsid w:val="005F324C"/>
    <w:rsid w:val="006041FD"/>
    <w:rsid w:val="006211AE"/>
    <w:rsid w:val="006239B2"/>
    <w:rsid w:val="00641F25"/>
    <w:rsid w:val="00696F7F"/>
    <w:rsid w:val="006A2FF8"/>
    <w:rsid w:val="006C609E"/>
    <w:rsid w:val="00741ED9"/>
    <w:rsid w:val="00742877"/>
    <w:rsid w:val="007620B3"/>
    <w:rsid w:val="007D423B"/>
    <w:rsid w:val="007E0A3C"/>
    <w:rsid w:val="007E591F"/>
    <w:rsid w:val="008A794B"/>
    <w:rsid w:val="008B61B4"/>
    <w:rsid w:val="008D2716"/>
    <w:rsid w:val="008E01BE"/>
    <w:rsid w:val="008F1B28"/>
    <w:rsid w:val="0091781E"/>
    <w:rsid w:val="009505AE"/>
    <w:rsid w:val="00991DDB"/>
    <w:rsid w:val="009B2187"/>
    <w:rsid w:val="009E40BD"/>
    <w:rsid w:val="009F76ED"/>
    <w:rsid w:val="00A064B2"/>
    <w:rsid w:val="00A11F8A"/>
    <w:rsid w:val="00A15FF2"/>
    <w:rsid w:val="00A17590"/>
    <w:rsid w:val="00A30BFC"/>
    <w:rsid w:val="00A36060"/>
    <w:rsid w:val="00A656D1"/>
    <w:rsid w:val="00A72A5B"/>
    <w:rsid w:val="00A97C92"/>
    <w:rsid w:val="00AA4ACC"/>
    <w:rsid w:val="00B74B7B"/>
    <w:rsid w:val="00B9357F"/>
    <w:rsid w:val="00C0603A"/>
    <w:rsid w:val="00C128ED"/>
    <w:rsid w:val="00C901A7"/>
    <w:rsid w:val="00CD7CC6"/>
    <w:rsid w:val="00D56EF1"/>
    <w:rsid w:val="00D8147B"/>
    <w:rsid w:val="00D930F2"/>
    <w:rsid w:val="00DE7E7F"/>
    <w:rsid w:val="00E108C9"/>
    <w:rsid w:val="00E768C8"/>
    <w:rsid w:val="00EC63AB"/>
    <w:rsid w:val="00EF6109"/>
    <w:rsid w:val="00F12049"/>
    <w:rsid w:val="00F20016"/>
    <w:rsid w:val="00F23F04"/>
    <w:rsid w:val="00F43C72"/>
    <w:rsid w:val="00F961F8"/>
    <w:rsid w:val="00FE22D9"/>
    <w:rsid w:val="00FF4EF7"/>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B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74B7B"/>
    <w:pPr>
      <w:ind w:left="720" w:right="1530" w:hanging="360"/>
      <w:jc w:val="both"/>
    </w:pPr>
  </w:style>
  <w:style w:type="paragraph" w:styleId="Title">
    <w:name w:val="Title"/>
    <w:basedOn w:val="Normal"/>
    <w:qFormat/>
    <w:rsid w:val="00B74B7B"/>
    <w:pPr>
      <w:ind w:left="360" w:hanging="360"/>
      <w:jc w:val="center"/>
    </w:pPr>
    <w:rPr>
      <w:rFonts w:ascii="Times New Roman" w:hAnsi="Times New Roman"/>
      <w:b/>
      <w:sz w:val="28"/>
      <w:u w:val="single"/>
    </w:rPr>
  </w:style>
  <w:style w:type="paragraph" w:styleId="BalloonText">
    <w:name w:val="Balloon Text"/>
    <w:basedOn w:val="Normal"/>
    <w:semiHidden/>
    <w:rsid w:val="00A24821"/>
    <w:rPr>
      <w:rFonts w:ascii="Tahoma" w:hAnsi="Tahoma" w:cs="Tahoma"/>
      <w:sz w:val="16"/>
      <w:szCs w:val="16"/>
    </w:rPr>
  </w:style>
  <w:style w:type="paragraph" w:styleId="NormalWeb">
    <w:name w:val="Normal (Web)"/>
    <w:basedOn w:val="Normal"/>
    <w:uiPriority w:val="99"/>
    <w:unhideWhenUsed/>
    <w:rsid w:val="00641F25"/>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5F32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1530" w:hanging="360"/>
      <w:jc w:val="both"/>
    </w:pPr>
  </w:style>
  <w:style w:type="paragraph" w:styleId="Title">
    <w:name w:val="Title"/>
    <w:basedOn w:val="Normal"/>
    <w:qFormat/>
    <w:pPr>
      <w:ind w:left="360" w:hanging="360"/>
      <w:jc w:val="center"/>
    </w:pPr>
    <w:rPr>
      <w:rFonts w:ascii="Times New Roman" w:hAnsi="Times New Roman"/>
      <w:b/>
      <w:sz w:val="28"/>
      <w:u w:val="single"/>
    </w:rPr>
  </w:style>
  <w:style w:type="paragraph" w:styleId="BalloonText">
    <w:name w:val="Balloon Text"/>
    <w:basedOn w:val="Normal"/>
    <w:semiHidden/>
    <w:rsid w:val="00A24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772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IB Physics I</vt:lpstr>
    </vt:vector>
  </TitlesOfParts>
  <Company>Tualatin High School</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dc:title>
  <dc:creator>Science Department</dc:creator>
  <cp:lastModifiedBy>Chris Murray</cp:lastModifiedBy>
  <cp:revision>4</cp:revision>
  <cp:lastPrinted>2017-08-31T20:37:00Z</cp:lastPrinted>
  <dcterms:created xsi:type="dcterms:W3CDTF">2021-02-04T22:15:00Z</dcterms:created>
  <dcterms:modified xsi:type="dcterms:W3CDTF">2021-02-06T17:05:00Z</dcterms:modified>
</cp:coreProperties>
</file>