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E" w:rsidRDefault="00450D3E" w:rsidP="002459A3">
      <w:pPr>
        <w:jc w:val="right"/>
        <w:rPr>
          <w:b/>
          <w:sz w:val="28"/>
        </w:rPr>
      </w:pPr>
      <w:r>
        <w:rPr>
          <w:b/>
          <w:sz w:val="28"/>
        </w:rPr>
        <w:t>IB Physics</w:t>
      </w:r>
    </w:p>
    <w:p w:rsidR="00450D3E" w:rsidRDefault="00DB76C7" w:rsidP="002459A3">
      <w:pPr>
        <w:jc w:val="right"/>
        <w:rPr>
          <w:b/>
          <w:sz w:val="28"/>
        </w:rPr>
      </w:pPr>
      <w:r>
        <w:rPr>
          <w:b/>
          <w:sz w:val="28"/>
        </w:rPr>
        <w:t>FA 30.1 - Radioactive Decay</w:t>
      </w:r>
    </w:p>
    <w:p w:rsidR="00450D3E" w:rsidRDefault="00450D3E" w:rsidP="00062A3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u w:val="single"/>
        </w:rPr>
      </w:pPr>
    </w:p>
    <w:p w:rsidR="00450D3E" w:rsidRDefault="00DB76C7" w:rsidP="00062A3E">
      <w:pPr>
        <w:rPr>
          <w:u w:val="single"/>
        </w:rPr>
      </w:pPr>
      <w:r>
        <w:t>What you will miss least about TuHS</w:t>
      </w:r>
      <w:r w:rsidR="00450D3E">
        <w:rPr>
          <w:u w:val="single"/>
        </w:rPr>
        <w:tab/>
      </w:r>
      <w:r w:rsidR="00450D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0D3E">
        <w:rPr>
          <w:u w:val="single"/>
        </w:rPr>
        <w:tab/>
      </w:r>
      <w:r w:rsidR="00450D3E">
        <w:rPr>
          <w:u w:val="single"/>
        </w:rPr>
        <w:tab/>
      </w:r>
      <w:r w:rsidR="00450D3E">
        <w:rPr>
          <w:u w:val="single"/>
        </w:rPr>
        <w:tab/>
      </w:r>
      <w:r w:rsidR="00450D3E">
        <w:rPr>
          <w:u w:val="single"/>
        </w:rPr>
        <w:tab/>
      </w:r>
      <w:r w:rsidR="00450D3E">
        <w:rPr>
          <w:u w:val="single"/>
        </w:rPr>
        <w:tab/>
      </w:r>
    </w:p>
    <w:p w:rsidR="00450D3E" w:rsidRDefault="00450D3E" w:rsidP="00062A3E">
      <w:pPr>
        <w:rPr>
          <w:b/>
        </w:rPr>
      </w:pPr>
      <w:r>
        <w:rPr>
          <w:b/>
        </w:rPr>
        <w:t>Show your work, circle your answers, and use sig figs to receive full credit.</w:t>
      </w:r>
    </w:p>
    <w:p w:rsidR="00D46E06" w:rsidRDefault="00450D3E" w:rsidP="00C82D4E">
      <w:pPr>
        <w:rPr>
          <w:sz w:val="20"/>
        </w:rPr>
      </w:pPr>
      <w:r w:rsidRPr="00A42849">
        <w:rPr>
          <w:lang w:val="pt-BR"/>
        </w:rPr>
        <w:t>1 u = 1.6605</w:t>
      </w:r>
      <w:r w:rsidR="00805343">
        <w:rPr>
          <w:lang w:val="pt-BR"/>
        </w:rPr>
        <w:t>x10</w:t>
      </w:r>
      <w:r w:rsidR="00805343" w:rsidRPr="00805343">
        <w:rPr>
          <w:vertAlign w:val="superscript"/>
          <w:lang w:val="pt-BR"/>
        </w:rPr>
        <w:t>-27</w:t>
      </w:r>
      <w:r w:rsidRPr="00A42849">
        <w:rPr>
          <w:lang w:val="pt-BR"/>
        </w:rPr>
        <w:t xml:space="preserve"> kg = 931.5 MeV,</w:t>
      </w:r>
      <w:r w:rsidR="00A42849" w:rsidRPr="00A42849">
        <w:rPr>
          <w:lang w:val="pt-BR"/>
        </w:rPr>
        <w:t xml:space="preserve"> </w:t>
      </w:r>
      <w:r w:rsidR="00601A48" w:rsidRPr="00EB7474">
        <w:rPr>
          <w:rFonts w:ascii="Symbol" w:hAnsi="Symbol"/>
        </w:rPr>
        <w:t></w:t>
      </w:r>
      <w:r w:rsidR="003604E2" w:rsidRPr="00A42849">
        <w:rPr>
          <w:vertAlign w:val="superscript"/>
          <w:lang w:val="pt-BR"/>
        </w:rPr>
        <w:t>1</w:t>
      </w:r>
      <w:r w:rsidR="003604E2" w:rsidRPr="00A42849">
        <w:rPr>
          <w:vertAlign w:val="subscript"/>
          <w:lang w:val="pt-BR"/>
        </w:rPr>
        <w:t>0</w:t>
      </w:r>
      <w:r w:rsidR="003604E2" w:rsidRPr="00A42849">
        <w:rPr>
          <w:lang w:val="pt-BR"/>
        </w:rPr>
        <w:t>n</w:t>
      </w:r>
      <w:r w:rsidR="003604E2">
        <w:rPr>
          <w:lang w:val="pt-BR"/>
        </w:rPr>
        <w:t xml:space="preserve"> = 1.008665 u</w:t>
      </w:r>
      <w:r w:rsidR="00601A48" w:rsidRPr="00601A48">
        <w:rPr>
          <w:sz w:val="20"/>
        </w:rPr>
        <w:t xml:space="preserve"> </w:t>
      </w:r>
      <w:r w:rsidR="00601A48">
        <w:rPr>
          <w:sz w:val="20"/>
        </w:rPr>
        <w:t xml:space="preserve">          </w:t>
      </w:r>
    </w:p>
    <w:p w:rsidR="00D34F80" w:rsidRDefault="00DB76C7" w:rsidP="00D34F80">
      <w:r w:rsidRPr="00844781">
        <w:t xml:space="preserve">1. </w:t>
      </w:r>
      <w:r w:rsidR="00450D3E" w:rsidRPr="00844781">
        <w:t xml:space="preserve"> </w:t>
      </w:r>
      <w:r w:rsidR="00844781" w:rsidRPr="00844781">
        <w:t>Find the missing particle or nucleus in these decays:</w:t>
      </w:r>
      <w:r w:rsidR="00FA6182">
        <w:t xml:space="preserve"> (</w:t>
      </w:r>
      <w:r w:rsidR="00A500FB">
        <w:t>These are fictitious</w:t>
      </w:r>
      <w:r w:rsidR="001108B1">
        <w:t xml:space="preserve"> - ignore neutrinos for now</w:t>
      </w:r>
      <w:r w:rsidR="00FA6182">
        <w:t>)</w:t>
      </w:r>
    </w:p>
    <w:tbl>
      <w:tblPr>
        <w:tblStyle w:val="TableGrid"/>
        <w:tblW w:w="0" w:type="auto"/>
        <w:tblLook w:val="04A0"/>
      </w:tblPr>
      <w:tblGrid>
        <w:gridCol w:w="2572"/>
        <w:gridCol w:w="2563"/>
        <w:gridCol w:w="2579"/>
        <w:gridCol w:w="2582"/>
      </w:tblGrid>
      <w:tr w:rsidR="00F14D4B" w:rsidTr="00F14D4B">
        <w:tc>
          <w:tcPr>
            <w:tcW w:w="2596" w:type="dxa"/>
          </w:tcPr>
          <w:p w:rsidR="00F14D4B" w:rsidRDefault="00F14D4B" w:rsidP="00F14D4B">
            <w:pPr>
              <w:rPr>
                <w:rFonts w:ascii="Symbol" w:hAnsi="Symbol"/>
              </w:rPr>
            </w:pPr>
          </w:p>
          <w:p w:rsidR="00F14D4B" w:rsidRDefault="00F14D4B" w:rsidP="00F14D4B">
            <w:pPr>
              <w:jc w:val="center"/>
              <w:rPr>
                <w:rFonts w:ascii="Symbol" w:hAnsi="Symbol"/>
              </w:rPr>
            </w:pPr>
            <w:r w:rsidRPr="00A614CD">
              <w:rPr>
                <w:position w:val="6"/>
                <w:vertAlign w:val="superscript"/>
              </w:rPr>
              <w:t>83</w:t>
            </w:r>
            <w:r w:rsidRPr="00A614CD">
              <w:rPr>
                <w:vertAlign w:val="subscript"/>
              </w:rPr>
              <w:t>39</w:t>
            </w:r>
            <w:r w:rsidRPr="00A614CD">
              <w:t>Y</w:t>
            </w:r>
            <w:r>
              <w:t xml:space="preserve"> </w:t>
            </w:r>
            <w:r w:rsidRPr="00A614CD"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>→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</w:t>
            </w:r>
            <w:r w:rsidRPr="00A614CD">
              <w:rPr>
                <w:rFonts w:ascii="Symbol" w:hAnsi="Symbol"/>
              </w:rPr>
              <w:t></w:t>
            </w:r>
            <w:r>
              <w:rPr>
                <w:rFonts w:ascii="Symbol" w:hAnsi="Symbol"/>
              </w:rPr>
              <w:t></w:t>
            </w:r>
            <w:r w:rsidRPr="00A614CD">
              <w:rPr>
                <w:rFonts w:ascii="Symbol" w:hAnsi="Symbol"/>
              </w:rPr>
              <w:t></w:t>
            </w:r>
            <w:r w:rsidRPr="00A614CD">
              <w:rPr>
                <w:rFonts w:ascii="Symbol" w:hAnsi="Symbol"/>
              </w:rPr>
              <w:t></w:t>
            </w:r>
            <w:r w:rsidRPr="00A614CD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614CD">
              <w:rPr>
                <w:rFonts w:ascii="Symbol" w:hAnsi="Symbol"/>
              </w:rPr>
              <w:t></w:t>
            </w:r>
          </w:p>
          <w:p w:rsidR="00F14D4B" w:rsidRDefault="00F14D4B" w:rsidP="00D34F80">
            <w:pPr>
              <w:rPr>
                <w:rFonts w:ascii="Symbol" w:hAnsi="Symbol"/>
              </w:rPr>
            </w:pPr>
          </w:p>
          <w:p w:rsidR="00210186" w:rsidRDefault="00210186" w:rsidP="00D34F80">
            <w:pPr>
              <w:rPr>
                <w:rFonts w:ascii="Symbol" w:hAnsi="Symbol"/>
              </w:rPr>
            </w:pPr>
          </w:p>
          <w:p w:rsidR="00F14D4B" w:rsidRDefault="00210186" w:rsidP="00210186">
            <w:r w:rsidRPr="00210186">
              <w:rPr>
                <w:rFonts w:ascii="Times New Roman" w:hAnsi="Times New Roman"/>
                <w:sz w:val="16"/>
                <w:vertAlign w:val="superscript"/>
              </w:rPr>
              <w:t>79</w:t>
            </w:r>
            <w:r w:rsidRPr="00210186">
              <w:rPr>
                <w:rFonts w:ascii="Times New Roman" w:hAnsi="Times New Roman"/>
                <w:sz w:val="16"/>
                <w:vertAlign w:val="subscript"/>
              </w:rPr>
              <w:t>37</w:t>
            </w:r>
            <w:r w:rsidRPr="00210186">
              <w:rPr>
                <w:rFonts w:ascii="Times New Roman" w:hAnsi="Times New Roman"/>
                <w:sz w:val="16"/>
              </w:rPr>
              <w:t>Rb</w:t>
            </w:r>
          </w:p>
        </w:tc>
        <w:tc>
          <w:tcPr>
            <w:tcW w:w="2596" w:type="dxa"/>
          </w:tcPr>
          <w:p w:rsidR="00F14D4B" w:rsidRDefault="00F14D4B" w:rsidP="00F14D4B">
            <w:pPr>
              <w:rPr>
                <w:rFonts w:ascii="Symbol" w:hAnsi="Symbol"/>
              </w:rPr>
            </w:pPr>
          </w:p>
          <w:p w:rsidR="00F14D4B" w:rsidRDefault="00F14D4B" w:rsidP="00F14D4B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</w:t>
            </w:r>
            <w:r>
              <w:rPr>
                <w:rFonts w:ascii="Symbol" w:hAnsi="Symbol"/>
              </w:rPr>
              <w:t></w:t>
            </w:r>
            <w:r w:rsidRPr="00A614CD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Times New Roman" w:hAnsi="Times New Roman"/>
              </w:rPr>
              <w:t xml:space="preserve">→ </w:t>
            </w:r>
            <w:r w:rsidRPr="00A614CD">
              <w:rPr>
                <w:rFonts w:ascii="Symbol" w:hAnsi="Symbol"/>
              </w:rPr>
              <w:t></w:t>
            </w:r>
            <w:r>
              <w:rPr>
                <w:position w:val="6"/>
                <w:vertAlign w:val="superscript"/>
              </w:rPr>
              <w:t>49</w:t>
            </w:r>
            <w:r>
              <w:rPr>
                <w:vertAlign w:val="subscript"/>
              </w:rPr>
              <w:t>22</w:t>
            </w:r>
            <w:r>
              <w:t xml:space="preserve">Ti </w:t>
            </w:r>
            <w:r w:rsidRPr="00A614CD">
              <w:rPr>
                <w:rFonts w:ascii="Symbol" w:hAnsi="Symbol"/>
              </w:rPr>
              <w:t></w:t>
            </w:r>
            <w:r w:rsidRPr="00A614CD">
              <w:rPr>
                <w:rFonts w:ascii="Symbol" w:hAnsi="Symbol"/>
              </w:rPr>
              <w:t></w:t>
            </w:r>
            <w:r w:rsidRPr="00A614CD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A614CD">
              <w:rPr>
                <w:rFonts w:ascii="Symbol" w:hAnsi="Symbol"/>
              </w:rPr>
              <w:t></w:t>
            </w:r>
            <w:r w:rsidRPr="00805343">
              <w:rPr>
                <w:rFonts w:ascii="Symbol" w:hAnsi="Symbol"/>
                <w:vertAlign w:val="superscript"/>
              </w:rPr>
              <w:t></w:t>
            </w:r>
          </w:p>
          <w:p w:rsidR="00210186" w:rsidRDefault="00210186" w:rsidP="00F14D4B">
            <w:pPr>
              <w:jc w:val="center"/>
              <w:rPr>
                <w:rFonts w:ascii="Symbol" w:hAnsi="Symbol"/>
              </w:rPr>
            </w:pPr>
          </w:p>
          <w:p w:rsidR="00210186" w:rsidRDefault="00210186" w:rsidP="00F14D4B">
            <w:pPr>
              <w:jc w:val="center"/>
              <w:rPr>
                <w:rFonts w:ascii="Symbol" w:hAnsi="Symbol"/>
              </w:rPr>
            </w:pPr>
          </w:p>
          <w:p w:rsidR="00210186" w:rsidRDefault="00210186" w:rsidP="00210186">
            <w:r>
              <w:rPr>
                <w:rFonts w:ascii="Times New Roman" w:hAnsi="Times New Roman"/>
                <w:sz w:val="16"/>
                <w:vertAlign w:val="superscript"/>
              </w:rPr>
              <w:t>49</w:t>
            </w:r>
            <w:r>
              <w:rPr>
                <w:rFonts w:ascii="Times New Roman" w:hAnsi="Times New Roman"/>
                <w:sz w:val="16"/>
                <w:vertAlign w:val="subscript"/>
              </w:rPr>
              <w:t>21</w:t>
            </w:r>
            <w:r>
              <w:rPr>
                <w:rFonts w:ascii="Times New Roman" w:hAnsi="Times New Roman"/>
                <w:sz w:val="16"/>
              </w:rPr>
              <w:t>Sc</w:t>
            </w:r>
          </w:p>
        </w:tc>
        <w:tc>
          <w:tcPr>
            <w:tcW w:w="2597" w:type="dxa"/>
          </w:tcPr>
          <w:p w:rsidR="00F14D4B" w:rsidRDefault="00F14D4B" w:rsidP="00F14D4B">
            <w:pPr>
              <w:rPr>
                <w:rFonts w:ascii="Symbol" w:hAnsi="Symbol"/>
              </w:rPr>
            </w:pPr>
          </w:p>
          <w:p w:rsidR="00F14D4B" w:rsidRDefault="00FA6182" w:rsidP="00FA6182">
            <w:pPr>
              <w:jc w:val="center"/>
              <w:rPr>
                <w:rFonts w:ascii="Symbol" w:hAnsi="Symbol"/>
              </w:rPr>
            </w:pPr>
            <w:r>
              <w:rPr>
                <w:position w:val="6"/>
                <w:vertAlign w:val="superscript"/>
              </w:rPr>
              <w:t>50</w:t>
            </w:r>
            <w:r>
              <w:rPr>
                <w:vertAlign w:val="subscript"/>
              </w:rPr>
              <w:t>24</w:t>
            </w:r>
            <w:r w:rsidR="00F14D4B">
              <w:t>Cr</w:t>
            </w:r>
            <w:r w:rsidR="00F14D4B" w:rsidRPr="00A614CD">
              <w:rPr>
                <w:rFonts w:ascii="Symbol" w:hAnsi="Symbol"/>
              </w:rPr>
              <w:t></w:t>
            </w:r>
            <w:r w:rsidR="00F14D4B">
              <w:rPr>
                <w:rFonts w:ascii="Times New Roman" w:hAnsi="Times New Roman"/>
              </w:rPr>
              <w:t>→</w:t>
            </w:r>
            <w:r w:rsidR="00F14D4B" w:rsidRPr="00A614CD">
              <w:rPr>
                <w:rFonts w:ascii="Symbol" w:hAnsi="Symbol"/>
              </w:rPr>
              <w:t></w:t>
            </w:r>
            <w:r>
              <w:rPr>
                <w:position w:val="6"/>
                <w:vertAlign w:val="superscript"/>
              </w:rPr>
              <w:t>50</w:t>
            </w:r>
            <w:r>
              <w:rPr>
                <w:vertAlign w:val="subscript"/>
              </w:rPr>
              <w:t>23</w:t>
            </w:r>
            <w:r w:rsidR="00F14D4B">
              <w:t xml:space="preserve">V </w:t>
            </w:r>
            <w:r w:rsidR="00F14D4B" w:rsidRPr="00A614CD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</w:t>
            </w:r>
            <w:r w:rsidR="00F14D4B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</w:t>
            </w:r>
            <w:r w:rsidR="00F14D4B">
              <w:rPr>
                <w:rFonts w:ascii="Symbol" w:hAnsi="Symbol"/>
              </w:rPr>
              <w:t></w:t>
            </w:r>
            <w:r w:rsidR="00F14D4B">
              <w:rPr>
                <w:rFonts w:ascii="Symbol" w:hAnsi="Symbol"/>
              </w:rPr>
              <w:t></w:t>
            </w:r>
          </w:p>
          <w:p w:rsidR="00210186" w:rsidRDefault="00210186" w:rsidP="00210186"/>
          <w:p w:rsidR="00210186" w:rsidRDefault="00210186" w:rsidP="00210186"/>
          <w:p w:rsidR="00210186" w:rsidRDefault="00210186" w:rsidP="00210186">
            <w:r w:rsidRPr="00210186">
              <w:rPr>
                <w:rFonts w:ascii="Times New Roman" w:hAnsi="Times New Roman"/>
                <w:sz w:val="16"/>
              </w:rPr>
              <w:t>β</w:t>
            </w:r>
            <w:r w:rsidRPr="00805343">
              <w:rPr>
                <w:sz w:val="16"/>
                <w:vertAlign w:val="superscript"/>
              </w:rPr>
              <w:t>+</w:t>
            </w:r>
          </w:p>
        </w:tc>
        <w:tc>
          <w:tcPr>
            <w:tcW w:w="2597" w:type="dxa"/>
          </w:tcPr>
          <w:p w:rsidR="00F14D4B" w:rsidRDefault="00F14D4B" w:rsidP="00F14D4B">
            <w:pPr>
              <w:rPr>
                <w:rFonts w:ascii="Symbol" w:hAnsi="Symbol"/>
              </w:rPr>
            </w:pPr>
          </w:p>
          <w:p w:rsidR="00210186" w:rsidRDefault="00FA6182" w:rsidP="00210186">
            <w:pPr>
              <w:jc w:val="center"/>
              <w:rPr>
                <w:rFonts w:ascii="Symbol" w:hAnsi="Symbol"/>
              </w:rPr>
            </w:pPr>
            <w:r>
              <w:rPr>
                <w:position w:val="6"/>
                <w:vertAlign w:val="superscript"/>
              </w:rPr>
              <w:t>54</w:t>
            </w:r>
            <w:r>
              <w:rPr>
                <w:vertAlign w:val="subscript"/>
              </w:rPr>
              <w:t>26</w:t>
            </w:r>
            <w:r>
              <w:t>Fe</w:t>
            </w:r>
            <w:r w:rsidR="00F14D4B" w:rsidRPr="00A614CD">
              <w:rPr>
                <w:rFonts w:ascii="Symbol" w:hAnsi="Symbol"/>
              </w:rPr>
              <w:t></w:t>
            </w:r>
            <w:r w:rsidR="00F14D4B">
              <w:rPr>
                <w:rFonts w:ascii="Times New Roman" w:hAnsi="Times New Roman"/>
              </w:rPr>
              <w:t>→</w:t>
            </w:r>
            <w:r w:rsidR="00F14D4B">
              <w:rPr>
                <w:rFonts w:ascii="Symbol" w:hAnsi="Symbol"/>
              </w:rPr>
              <w:t></w:t>
            </w:r>
            <w:r w:rsidR="00F14D4B">
              <w:rPr>
                <w:rFonts w:ascii="Symbol" w:hAnsi="Symbol"/>
              </w:rPr>
              <w:t></w:t>
            </w:r>
            <w:r w:rsidR="00F14D4B" w:rsidRPr="00A614CD">
              <w:rPr>
                <w:rFonts w:ascii="Symbol" w:hAnsi="Symbol"/>
              </w:rPr>
              <w:t></w:t>
            </w:r>
            <w:r w:rsidR="00F14D4B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</w:t>
            </w:r>
            <w:r w:rsidR="00F14D4B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</w:t>
            </w:r>
            <w:r w:rsidR="00F14D4B" w:rsidRPr="00A614CD">
              <w:rPr>
                <w:rFonts w:ascii="Symbol" w:hAnsi="Symbol"/>
              </w:rPr>
              <w:t></w:t>
            </w:r>
          </w:p>
          <w:p w:rsidR="00210186" w:rsidRDefault="00210186" w:rsidP="00210186">
            <w:pPr>
              <w:jc w:val="center"/>
              <w:rPr>
                <w:rFonts w:ascii="Symbol" w:hAnsi="Symbol"/>
              </w:rPr>
            </w:pPr>
          </w:p>
          <w:p w:rsidR="00210186" w:rsidRDefault="00210186" w:rsidP="00210186">
            <w:pPr>
              <w:jc w:val="center"/>
              <w:rPr>
                <w:rFonts w:ascii="Symbol" w:hAnsi="Symbol"/>
              </w:rPr>
            </w:pPr>
          </w:p>
          <w:p w:rsidR="00F14D4B" w:rsidRDefault="00210186" w:rsidP="00210186">
            <w:r>
              <w:rPr>
                <w:rFonts w:ascii="Times New Roman" w:hAnsi="Times New Roman"/>
                <w:sz w:val="16"/>
                <w:vertAlign w:val="superscript"/>
              </w:rPr>
              <w:t>54</w:t>
            </w:r>
            <w:r>
              <w:rPr>
                <w:rFonts w:ascii="Times New Roman" w:hAnsi="Times New Roman"/>
                <w:sz w:val="16"/>
                <w:vertAlign w:val="subscript"/>
              </w:rPr>
              <w:t>26</w:t>
            </w:r>
            <w:r>
              <w:rPr>
                <w:rFonts w:ascii="Times New Roman" w:hAnsi="Times New Roman"/>
                <w:sz w:val="16"/>
              </w:rPr>
              <w:t>Fe</w:t>
            </w:r>
          </w:p>
        </w:tc>
      </w:tr>
    </w:tbl>
    <w:p w:rsidR="00844781" w:rsidRDefault="00844781" w:rsidP="00D34F80">
      <w:r>
        <w:rPr>
          <w:rFonts w:ascii="Symbol" w:hAnsi="Symbol"/>
        </w:rPr>
        <w:tab/>
      </w:r>
      <w:r w:rsidR="00F14D4B">
        <w:rPr>
          <w:rFonts w:ascii="Symbol" w:hAnsi="Symbol"/>
        </w:rPr>
        <w:tab/>
      </w:r>
      <w:r w:rsidR="00F14D4B">
        <w:rPr>
          <w:rFonts w:ascii="Symbol" w:hAnsi="Symbol"/>
        </w:rPr>
        <w:tab/>
      </w:r>
    </w:p>
    <w:p w:rsidR="00D34F80" w:rsidRDefault="00DB76C7" w:rsidP="00D34F80">
      <w:r>
        <w:t>2</w:t>
      </w:r>
      <w:r w:rsidR="00450D3E">
        <w:t xml:space="preserve">. </w:t>
      </w:r>
      <w:r w:rsidR="00D34F80">
        <w:t xml:space="preserve">What is the kinetic energy of the alpha particle that </w:t>
      </w:r>
      <w:r w:rsidR="00D34F80">
        <w:rPr>
          <w:position w:val="6"/>
          <w:sz w:val="20"/>
        </w:rPr>
        <w:t>208</w:t>
      </w:r>
      <w:r w:rsidR="00D34F80">
        <w:t xml:space="preserve">Po (m = 207.981222 u) gives off becoming </w:t>
      </w:r>
      <w:r w:rsidR="00D34F80">
        <w:rPr>
          <w:position w:val="6"/>
          <w:sz w:val="20"/>
        </w:rPr>
        <w:t>204</w:t>
      </w:r>
      <w:proofErr w:type="spellStart"/>
      <w:r w:rsidR="00D34F80">
        <w:t>Pb</w:t>
      </w:r>
      <w:proofErr w:type="spellEnd"/>
      <w:r w:rsidR="00D34F80">
        <w:t xml:space="preserve"> (m = 203.973020) in MeV?</w:t>
      </w:r>
      <w:r w:rsidR="009C28D5">
        <w:t xml:space="preserve"> </w:t>
      </w:r>
    </w:p>
    <w:p w:rsidR="00450D3E" w:rsidRDefault="00450D3E" w:rsidP="00062A3E"/>
    <w:p w:rsidR="00450D3E" w:rsidRDefault="00450D3E" w:rsidP="00062A3E"/>
    <w:p w:rsidR="00450D3E" w:rsidRDefault="00450D3E" w:rsidP="00062A3E"/>
    <w:p w:rsidR="00D46E06" w:rsidRDefault="00D46E06" w:rsidP="00062A3E"/>
    <w:p w:rsidR="00C03215" w:rsidRDefault="00C03215" w:rsidP="00062A3E"/>
    <w:p w:rsidR="00450D3E" w:rsidRDefault="00450D3E" w:rsidP="00062A3E"/>
    <w:p w:rsidR="00EB7474" w:rsidRDefault="00DB76C7" w:rsidP="00C50A0F">
      <w:r>
        <w:t>3</w:t>
      </w:r>
      <w:r w:rsidR="00D46E06">
        <w:t xml:space="preserve">.  </w:t>
      </w:r>
      <w:r w:rsidR="00840F40">
        <w:t xml:space="preserve">Imagine it is possible for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840F40">
        <w:t xml:space="preserve"> undergo both </w:t>
      </w:r>
      <w:r w:rsidR="00840F40">
        <w:rPr>
          <w:rFonts w:ascii="Times New Roman" w:hAnsi="Times New Roman"/>
        </w:rPr>
        <w:t>β</w:t>
      </w:r>
      <w:r w:rsidR="00840F40" w:rsidRPr="00805343">
        <w:rPr>
          <w:rFonts w:ascii="Times New Roman" w:hAnsi="Times New Roman"/>
          <w:vertAlign w:val="superscript"/>
        </w:rPr>
        <w:t>-</w:t>
      </w:r>
      <w:r w:rsidR="00840F40">
        <w:rPr>
          <w:rFonts w:ascii="Times New Roman" w:hAnsi="Times New Roman"/>
        </w:rPr>
        <w:t xml:space="preserve"> and β</w:t>
      </w:r>
      <w:r w:rsidR="00840F40" w:rsidRPr="00805343">
        <w:rPr>
          <w:rFonts w:ascii="Times New Roman" w:hAnsi="Times New Roman"/>
          <w:vertAlign w:val="superscript"/>
        </w:rPr>
        <w:t>+</w:t>
      </w:r>
      <w:r w:rsidR="00840F40">
        <w:rPr>
          <w:rFonts w:ascii="Times New Roman" w:hAnsi="Times New Roman"/>
        </w:rPr>
        <w:t xml:space="preserve"> decay.  Write the complete decay </w:t>
      </w:r>
      <w:r w:rsidR="001108B1">
        <w:rPr>
          <w:rFonts w:ascii="Times New Roman" w:hAnsi="Times New Roman"/>
        </w:rPr>
        <w:t>equation below for each (complete with neutrino or anti-neutrino)</w:t>
      </w:r>
    </w:p>
    <w:p w:rsidR="00450D3E" w:rsidRDefault="00450D3E" w:rsidP="00062A3E"/>
    <w:p w:rsidR="00D46E06" w:rsidRDefault="00D46E06" w:rsidP="00062A3E"/>
    <w:p w:rsidR="00C03215" w:rsidRDefault="00C03215" w:rsidP="00062A3E"/>
    <w:p w:rsidR="00C03215" w:rsidRDefault="00C03215" w:rsidP="00062A3E"/>
    <w:p w:rsidR="00450D3E" w:rsidRPr="0027502D" w:rsidRDefault="00FC2E20" w:rsidP="00062A3E">
      <w:pPr>
        <w:rPr>
          <w:sz w:val="16"/>
        </w:rPr>
      </w:pPr>
      <m:oMath>
        <m:sPre>
          <m:sPrePr>
            <m:ctrlPr>
              <w:rPr>
                <w:rFonts w:ascii="Cambria Math" w:hAnsi="Cambria Math"/>
                <w:i/>
                <w:sz w:val="16"/>
              </w:rPr>
            </m:ctrlPr>
          </m:sPrePr>
          <m:sub>
            <m:r>
              <w:rPr>
                <w:rFonts w:ascii="Cambria Math" w:hAnsi="Cambria Math"/>
                <w:sz w:val="16"/>
              </w:rPr>
              <m:t>7</m:t>
            </m:r>
          </m:sub>
          <m:sup>
            <m:r>
              <w:rPr>
                <w:rFonts w:ascii="Cambria Math" w:hAnsi="Cambria Math"/>
                <w:sz w:val="16"/>
              </w:rPr>
              <m:t>14</m:t>
            </m:r>
          </m:sup>
          <m:e>
            <m:r>
              <w:rPr>
                <w:rFonts w:ascii="Cambria Math" w:hAnsi="Cambria Math"/>
                <w:sz w:val="16"/>
              </w:rPr>
              <m:t>N</m:t>
            </m:r>
          </m:e>
        </m:sPre>
      </m:oMath>
      <w:r w:rsidR="0027502D" w:rsidRPr="0027502D">
        <w:rPr>
          <w:sz w:val="16"/>
        </w:rPr>
        <w:t xml:space="preserve"> </w:t>
      </w:r>
      <w:r w:rsidR="0027502D" w:rsidRPr="0027502D">
        <w:rPr>
          <w:rFonts w:ascii="Times New Roman" w:hAnsi="Times New Roman"/>
          <w:sz w:val="16"/>
        </w:rPr>
        <w:t>→</w:t>
      </w:r>
      <w:r w:rsidR="0027502D" w:rsidRPr="0027502D">
        <w:rPr>
          <w:sz w:val="16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16"/>
              </w:rPr>
            </m:ctrlPr>
          </m:sPrePr>
          <m:sub>
            <m:r>
              <w:rPr>
                <w:rFonts w:ascii="Cambria Math" w:hAnsi="Cambria Math"/>
                <w:sz w:val="16"/>
              </w:rPr>
              <m:t>8</m:t>
            </m:r>
          </m:sub>
          <m:sup>
            <m:r>
              <w:rPr>
                <w:rFonts w:ascii="Cambria Math" w:hAnsi="Cambria Math"/>
                <w:sz w:val="16"/>
              </w:rPr>
              <m:t>14</m:t>
            </m:r>
          </m:sup>
          <m:e>
            <m:r>
              <w:rPr>
                <w:rFonts w:ascii="Cambria Math" w:hAnsi="Cambria Math"/>
                <w:sz w:val="16"/>
              </w:rPr>
              <m:t>O</m:t>
            </m:r>
          </m:e>
        </m:sPre>
      </m:oMath>
      <w:r w:rsidR="0027502D" w:rsidRPr="0027502D">
        <w:rPr>
          <w:sz w:val="16"/>
        </w:rPr>
        <w:t xml:space="preserve"> + </w:t>
      </w:r>
      <w:r w:rsidR="0027502D" w:rsidRPr="0027502D">
        <w:rPr>
          <w:rFonts w:ascii="Times New Roman" w:hAnsi="Times New Roman"/>
          <w:sz w:val="16"/>
        </w:rPr>
        <w:t>β</w:t>
      </w:r>
      <w:r w:rsidR="0027502D" w:rsidRPr="0027502D">
        <w:rPr>
          <w:sz w:val="16"/>
          <w:vertAlign w:val="superscript"/>
        </w:rPr>
        <w:t>-</w:t>
      </w:r>
      <w:r w:rsidR="0027502D" w:rsidRPr="0027502D">
        <w:rPr>
          <w:sz w:val="16"/>
        </w:rPr>
        <w:t xml:space="preserve"> + </w:t>
      </w:r>
      <m:oMath>
        <m:acc>
          <m:accPr>
            <m:chr m:val="̅"/>
            <m:ctrlPr>
              <w:rPr>
                <w:rFonts w:ascii="Cambria Math" w:hAnsi="Cambria Math"/>
                <w:i/>
                <w:sz w:val="1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16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16"/>
                  </w:rPr>
                  <w:sym w:font="Symbol" w:char="F075"/>
                </m:r>
              </m:e>
              <m:sub>
                <m:r>
                  <w:rPr>
                    <w:rFonts w:ascii="Cambria Math" w:hAnsi="Cambria Math"/>
                    <w:sz w:val="16"/>
                  </w:rPr>
                  <m:t>e</m:t>
                </m:r>
              </m:sub>
            </m:sSub>
          </m:e>
        </m:acc>
      </m:oMath>
    </w:p>
    <w:p w:rsidR="0027502D" w:rsidRPr="0027502D" w:rsidRDefault="00FC2E20" w:rsidP="0027502D">
      <w:pPr>
        <w:rPr>
          <w:sz w:val="16"/>
        </w:rPr>
      </w:pPr>
      <m:oMath>
        <m:sPre>
          <m:sPrePr>
            <m:ctrlPr>
              <w:rPr>
                <w:rFonts w:ascii="Cambria Math" w:hAnsi="Cambria Math"/>
                <w:i/>
                <w:sz w:val="16"/>
              </w:rPr>
            </m:ctrlPr>
          </m:sPrePr>
          <m:sub>
            <m:r>
              <w:rPr>
                <w:rFonts w:ascii="Cambria Math" w:hAnsi="Cambria Math"/>
                <w:sz w:val="16"/>
              </w:rPr>
              <m:t>7</m:t>
            </m:r>
          </m:sub>
          <m:sup>
            <m:r>
              <w:rPr>
                <w:rFonts w:ascii="Cambria Math" w:hAnsi="Cambria Math"/>
                <w:sz w:val="16"/>
              </w:rPr>
              <m:t>14</m:t>
            </m:r>
          </m:sup>
          <m:e>
            <m:r>
              <w:rPr>
                <w:rFonts w:ascii="Cambria Math" w:hAnsi="Cambria Math"/>
                <w:sz w:val="16"/>
              </w:rPr>
              <m:t>N</m:t>
            </m:r>
          </m:e>
        </m:sPre>
      </m:oMath>
      <w:r w:rsidR="0027502D" w:rsidRPr="0027502D">
        <w:rPr>
          <w:sz w:val="16"/>
        </w:rPr>
        <w:t xml:space="preserve"> </w:t>
      </w:r>
      <w:r w:rsidR="0027502D" w:rsidRPr="0027502D">
        <w:rPr>
          <w:rFonts w:ascii="Times New Roman" w:hAnsi="Times New Roman"/>
          <w:sz w:val="16"/>
        </w:rPr>
        <w:t>→</w:t>
      </w:r>
      <w:r w:rsidR="0027502D" w:rsidRPr="0027502D">
        <w:rPr>
          <w:sz w:val="16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16"/>
              </w:rPr>
            </m:ctrlPr>
          </m:sPrePr>
          <m:sub>
            <m:r>
              <w:rPr>
                <w:rFonts w:ascii="Cambria Math" w:hAnsi="Cambria Math"/>
                <w:sz w:val="16"/>
              </w:rPr>
              <m:t>6</m:t>
            </m:r>
          </m:sub>
          <m:sup>
            <m:r>
              <w:rPr>
                <w:rFonts w:ascii="Cambria Math" w:hAnsi="Cambria Math"/>
                <w:sz w:val="16"/>
              </w:rPr>
              <m:t>14</m:t>
            </m:r>
          </m:sup>
          <m:e>
            <m:r>
              <w:rPr>
                <w:rFonts w:ascii="Cambria Math" w:hAnsi="Cambria Math"/>
                <w:sz w:val="16"/>
              </w:rPr>
              <m:t>C</m:t>
            </m:r>
          </m:e>
        </m:sPre>
      </m:oMath>
      <w:r w:rsidR="0027502D" w:rsidRPr="0027502D">
        <w:rPr>
          <w:sz w:val="16"/>
        </w:rPr>
        <w:t xml:space="preserve"> + </w:t>
      </w:r>
      <w:r w:rsidR="0027502D" w:rsidRPr="0027502D">
        <w:rPr>
          <w:rFonts w:ascii="Times New Roman" w:hAnsi="Times New Roman"/>
          <w:sz w:val="16"/>
        </w:rPr>
        <w:t>β</w:t>
      </w:r>
      <w:r w:rsidR="0027502D" w:rsidRPr="0027502D">
        <w:rPr>
          <w:sz w:val="16"/>
          <w:vertAlign w:val="superscript"/>
        </w:rPr>
        <w:t>+</w:t>
      </w:r>
      <w:r w:rsidR="0027502D" w:rsidRPr="0027502D">
        <w:rPr>
          <w:sz w:val="16"/>
        </w:rPr>
        <w:t xml:space="preserve"> + </w:t>
      </w:r>
      <w:r w:rsidR="0027502D" w:rsidRPr="0027502D">
        <w:rPr>
          <w:sz w:val="16"/>
        </w:rPr>
        <w:sym w:font="Symbol" w:char="F075"/>
      </w:r>
      <w:r w:rsidR="0027502D" w:rsidRPr="0027502D">
        <w:rPr>
          <w:sz w:val="16"/>
          <w:vertAlign w:val="subscript"/>
        </w:rPr>
        <w:t>e</w:t>
      </w:r>
    </w:p>
    <w:p w:rsidR="00C03215" w:rsidRDefault="00450D3E" w:rsidP="00DB76C7">
      <w:r>
        <w:t xml:space="preserve"> </w:t>
      </w:r>
    </w:p>
    <w:p w:rsidR="00DB76C7" w:rsidRDefault="00C03215" w:rsidP="00DB76C7">
      <w:r>
        <w:t xml:space="preserve">4. </w:t>
      </w:r>
      <w:r w:rsidR="00F6674D">
        <w:t>You have 24.0 grams of a radioactive substance with a half life of 14.0 minutes.  In what time will you have 3.00 grams of it left?</w:t>
      </w:r>
      <w:r w:rsidR="00C27E47">
        <w:t xml:space="preserve"> </w:t>
      </w:r>
    </w:p>
    <w:p w:rsidR="00DB76C7" w:rsidRDefault="00DB76C7" w:rsidP="00DB76C7"/>
    <w:p w:rsidR="00C03215" w:rsidRDefault="00C03215" w:rsidP="00DB76C7"/>
    <w:p w:rsidR="00C03215" w:rsidRDefault="00C03215" w:rsidP="00DB76C7"/>
    <w:p w:rsidR="00C03215" w:rsidRDefault="00C03215" w:rsidP="00DB76C7"/>
    <w:p w:rsidR="00C03215" w:rsidRDefault="00C03215" w:rsidP="00C03215">
      <w:r>
        <w:t>5.</w:t>
      </w:r>
      <w:r w:rsidR="00F6674D">
        <w:t xml:space="preserve">The activity of a sample with a half-life of 23.5 minutes is </w:t>
      </w:r>
      <w:r w:rsidR="00B56EA3">
        <w:t xml:space="preserve">initially </w:t>
      </w:r>
      <w:r w:rsidR="00F6674D">
        <w:t>3.412x10</w:t>
      </w:r>
      <w:r w:rsidR="00F6674D">
        <w:rPr>
          <w:vertAlign w:val="superscript"/>
        </w:rPr>
        <w:t>6</w:t>
      </w:r>
      <w:r w:rsidR="00F6674D">
        <w:t xml:space="preserve"> counts/second. </w:t>
      </w:r>
      <w:r>
        <w:t xml:space="preserve"> What will it be in 6.00 hours? </w:t>
      </w:r>
    </w:p>
    <w:p w:rsidR="00C81548" w:rsidRDefault="00C81548" w:rsidP="00C03215"/>
    <w:p w:rsidR="00C81548" w:rsidRDefault="00C81548" w:rsidP="00C03215"/>
    <w:p w:rsidR="00C81548" w:rsidRDefault="00C81548" w:rsidP="00C03215"/>
    <w:p w:rsidR="00C81548" w:rsidRDefault="00C81548" w:rsidP="00C03215"/>
    <w:p w:rsidR="00C81548" w:rsidRDefault="00C81548" w:rsidP="00C03215"/>
    <w:p w:rsidR="00AD6F7C" w:rsidRDefault="00894BE1" w:rsidP="00C03215">
      <w:r>
        <w:t>If K-40</w:t>
      </w:r>
      <w:r w:rsidR="00241835">
        <w:t>(m = 39.964 u)</w:t>
      </w:r>
      <w:r>
        <w:t xml:space="preserve"> had a half life of 14.0 </w:t>
      </w:r>
      <w:r w:rsidR="0070030A">
        <w:t>hours</w:t>
      </w:r>
      <w:r>
        <w:t xml:space="preserve">,  (It's actually stable) </w:t>
      </w:r>
      <w:r w:rsidR="00AD6F7C">
        <w:t xml:space="preserve"> </w:t>
      </w:r>
      <w:r>
        <w:t xml:space="preserve">what would be the activity of 0.0240 grams of it?  </w:t>
      </w:r>
    </w:p>
    <w:sectPr w:rsidR="00AD6F7C" w:rsidSect="004E6B5D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50D3E"/>
    <w:rsid w:val="0002542E"/>
    <w:rsid w:val="00043215"/>
    <w:rsid w:val="0005246B"/>
    <w:rsid w:val="000548E8"/>
    <w:rsid w:val="00062A3E"/>
    <w:rsid w:val="001108B1"/>
    <w:rsid w:val="00170F8E"/>
    <w:rsid w:val="00183483"/>
    <w:rsid w:val="00210186"/>
    <w:rsid w:val="00241835"/>
    <w:rsid w:val="002459A3"/>
    <w:rsid w:val="0027502D"/>
    <w:rsid w:val="003604E2"/>
    <w:rsid w:val="00396696"/>
    <w:rsid w:val="003B4654"/>
    <w:rsid w:val="003D56A5"/>
    <w:rsid w:val="004123D9"/>
    <w:rsid w:val="00450D3E"/>
    <w:rsid w:val="00463E6D"/>
    <w:rsid w:val="004A5B92"/>
    <w:rsid w:val="004B73FC"/>
    <w:rsid w:val="004D3050"/>
    <w:rsid w:val="004E6B5D"/>
    <w:rsid w:val="005D27F3"/>
    <w:rsid w:val="005D56F4"/>
    <w:rsid w:val="00601A48"/>
    <w:rsid w:val="006A4AF2"/>
    <w:rsid w:val="006B1810"/>
    <w:rsid w:val="006B1B4A"/>
    <w:rsid w:val="006B23B8"/>
    <w:rsid w:val="0070030A"/>
    <w:rsid w:val="00740122"/>
    <w:rsid w:val="00805343"/>
    <w:rsid w:val="00835372"/>
    <w:rsid w:val="00840F40"/>
    <w:rsid w:val="00844781"/>
    <w:rsid w:val="00894BE1"/>
    <w:rsid w:val="008973BD"/>
    <w:rsid w:val="009465D1"/>
    <w:rsid w:val="009667E1"/>
    <w:rsid w:val="009A5F6D"/>
    <w:rsid w:val="009C28D5"/>
    <w:rsid w:val="00A0013A"/>
    <w:rsid w:val="00A236C4"/>
    <w:rsid w:val="00A42849"/>
    <w:rsid w:val="00A500FB"/>
    <w:rsid w:val="00A614CD"/>
    <w:rsid w:val="00A91651"/>
    <w:rsid w:val="00A91864"/>
    <w:rsid w:val="00AD6F7C"/>
    <w:rsid w:val="00B05480"/>
    <w:rsid w:val="00B56EA3"/>
    <w:rsid w:val="00C026B9"/>
    <w:rsid w:val="00C03215"/>
    <w:rsid w:val="00C276AC"/>
    <w:rsid w:val="00C27E47"/>
    <w:rsid w:val="00C50A0F"/>
    <w:rsid w:val="00C62281"/>
    <w:rsid w:val="00C625C1"/>
    <w:rsid w:val="00C81548"/>
    <w:rsid w:val="00C82D4E"/>
    <w:rsid w:val="00C866C0"/>
    <w:rsid w:val="00C92569"/>
    <w:rsid w:val="00CE1EB1"/>
    <w:rsid w:val="00D34F80"/>
    <w:rsid w:val="00D46E06"/>
    <w:rsid w:val="00DB0EBB"/>
    <w:rsid w:val="00DB76C7"/>
    <w:rsid w:val="00E526B1"/>
    <w:rsid w:val="00EB7474"/>
    <w:rsid w:val="00EF2173"/>
    <w:rsid w:val="00F14D4B"/>
    <w:rsid w:val="00F6674D"/>
    <w:rsid w:val="00F67772"/>
    <w:rsid w:val="00F71C02"/>
    <w:rsid w:val="00F93FAE"/>
    <w:rsid w:val="00FA6182"/>
    <w:rsid w:val="00FB4689"/>
    <w:rsid w:val="00F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0F40"/>
    <w:rPr>
      <w:color w:val="808080"/>
    </w:rPr>
  </w:style>
  <w:style w:type="table" w:styleId="TableGrid">
    <w:name w:val="Table Grid"/>
    <w:basedOn w:val="TableNormal"/>
    <w:rsid w:val="00F1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Chris Murray</dc:creator>
  <cp:lastModifiedBy>Murray, Christopher</cp:lastModifiedBy>
  <cp:revision>30</cp:revision>
  <cp:lastPrinted>2009-02-23T18:16:00Z</cp:lastPrinted>
  <dcterms:created xsi:type="dcterms:W3CDTF">2016-04-04T15:59:00Z</dcterms:created>
  <dcterms:modified xsi:type="dcterms:W3CDTF">2019-04-01T22:10:00Z</dcterms:modified>
</cp:coreProperties>
</file>