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92" w:rsidRDefault="006F022A">
      <w:pPr>
        <w:jc w:val="center"/>
        <w:rPr>
          <w:rFonts w:ascii="Monaco" w:hAnsi="Monaco"/>
          <w:b/>
          <w:sz w:val="28"/>
          <w:szCs w:val="28"/>
        </w:rPr>
      </w:pPr>
      <w:r>
        <w:rPr>
          <w:rFonts w:ascii="Monaco" w:hAnsi="Monaco"/>
          <w:b/>
          <w:sz w:val="28"/>
          <w:szCs w:val="28"/>
        </w:rPr>
        <w:t>Physics Millikan Prep Lab</w:t>
      </w:r>
    </w:p>
    <w:p w:rsidR="00724992" w:rsidRDefault="00724992">
      <w:pPr>
        <w:rPr>
          <w:rFonts w:ascii="Monaco" w:hAnsi="Monaco"/>
        </w:rPr>
      </w:pPr>
    </w:p>
    <w:p w:rsidR="00724992" w:rsidRDefault="006F022A">
      <w:pPr>
        <w:rPr>
          <w:rFonts w:ascii="Monaco" w:hAnsi="Monaco"/>
        </w:rPr>
      </w:pPr>
      <w:r>
        <w:rPr>
          <w:rFonts w:ascii="Monaco" w:hAnsi="Monaco"/>
          <w:b/>
          <w:sz w:val="36"/>
          <w:szCs w:val="36"/>
        </w:rPr>
        <w:t>1.</w:t>
      </w:r>
      <w:r>
        <w:rPr>
          <w:rFonts w:ascii="Monaco" w:hAnsi="Monaco"/>
        </w:rPr>
        <w:t xml:space="preserve"> All of these numbers are the product of a random integer and approximately the same non-integer.</w:t>
      </w:r>
    </w:p>
    <w:p w:rsidR="00724992" w:rsidRDefault="00724992">
      <w:pPr>
        <w:rPr>
          <w:rFonts w:ascii="Monaco" w:hAnsi="Monaco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728"/>
        <w:gridCol w:w="1728"/>
        <w:gridCol w:w="1728"/>
        <w:gridCol w:w="1728"/>
        <w:gridCol w:w="1728"/>
      </w:tblGrid>
      <w:tr w:rsidR="00724992">
        <w:trPr>
          <w:cantSplit/>
        </w:trPr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40.9475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45.9661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16.2458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29.9228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27.2959 </w:t>
            </w:r>
          </w:p>
        </w:tc>
      </w:tr>
      <w:tr w:rsidR="00724992">
        <w:trPr>
          <w:cantSplit/>
        </w:trPr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35.538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35.1581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18.9561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35.1041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32.482 </w:t>
            </w:r>
          </w:p>
        </w:tc>
      </w:tr>
      <w:tr w:rsidR="00724992">
        <w:trPr>
          <w:cantSplit/>
        </w:trPr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27.3335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27.1694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29.9297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40.6765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24.413 </w:t>
            </w:r>
          </w:p>
        </w:tc>
      </w:tr>
      <w:tr w:rsidR="00724992">
        <w:trPr>
          <w:cantSplit/>
        </w:trPr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27.2691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24.4337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38.0671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19.0247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21.6272 </w:t>
            </w:r>
          </w:p>
        </w:tc>
      </w:tr>
      <w:tr w:rsidR="00724992">
        <w:trPr>
          <w:cantSplit/>
        </w:trPr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30.0691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24.411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10.9304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21.8267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29.7689 </w:t>
            </w:r>
          </w:p>
        </w:tc>
      </w:tr>
      <w:tr w:rsidR="00724992">
        <w:trPr>
          <w:cantSplit/>
        </w:trPr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35.1612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27.028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24.4105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27.233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38.0465 </w:t>
            </w:r>
          </w:p>
        </w:tc>
      </w:tr>
      <w:tr w:rsidR="00724992">
        <w:trPr>
          <w:cantSplit/>
        </w:trPr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29.7615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29.8704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40.6529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29.9329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35.0964 </w:t>
            </w:r>
          </w:p>
        </w:tc>
      </w:tr>
      <w:tr w:rsidR="00724992">
        <w:trPr>
          <w:cantSplit/>
        </w:trPr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38.3087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29.8171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29.9978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19.1271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46.3732 </w:t>
            </w:r>
          </w:p>
        </w:tc>
      </w:tr>
      <w:tr w:rsidR="00724992">
        <w:trPr>
          <w:cantSplit/>
        </w:trPr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37.9816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27.29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30.0056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35.4709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27.0478 </w:t>
            </w:r>
          </w:p>
        </w:tc>
      </w:tr>
      <w:tr w:rsidR="00724992">
        <w:trPr>
          <w:cantSplit/>
        </w:trPr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38.0714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16.3893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32.7231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21.8214 </w:t>
            </w:r>
          </w:p>
        </w:tc>
        <w:tc>
          <w:tcPr>
            <w:tcW w:w="1728" w:type="dxa"/>
          </w:tcPr>
          <w:p w:rsidR="00724992" w:rsidRPr="006F022A" w:rsidRDefault="006F022A">
            <w:pPr>
              <w:rPr>
                <w:sz w:val="22"/>
                <w:szCs w:val="22"/>
              </w:rPr>
            </w:pPr>
            <w:r w:rsidRPr="006F022A">
              <w:rPr>
                <w:sz w:val="22"/>
                <w:szCs w:val="22"/>
              </w:rPr>
              <w:t xml:space="preserve"> 24.3537 </w:t>
            </w:r>
          </w:p>
        </w:tc>
      </w:tr>
    </w:tbl>
    <w:p w:rsidR="00724992" w:rsidRDefault="00724992"/>
    <w:p w:rsidR="00724992" w:rsidRPr="006F022A" w:rsidRDefault="006F022A">
      <w:pPr>
        <w:rPr>
          <w:rFonts w:ascii="Monaco" w:hAnsi="Monaco"/>
          <w:sz w:val="22"/>
          <w:szCs w:val="22"/>
        </w:rPr>
      </w:pPr>
      <w:r w:rsidRPr="006F022A">
        <w:rPr>
          <w:rFonts w:ascii="Monaco" w:hAnsi="Monaco"/>
          <w:sz w:val="22"/>
          <w:szCs w:val="22"/>
        </w:rPr>
        <w:t xml:space="preserve">•On the reverse </w:t>
      </w:r>
      <w:r w:rsidRPr="006F022A">
        <w:rPr>
          <w:rFonts w:ascii="Monaco" w:hAnsi="Monaco" w:hint="eastAsia"/>
          <w:sz w:val="22"/>
          <w:szCs w:val="22"/>
        </w:rPr>
        <w:t>I</w:t>
      </w:r>
      <w:r w:rsidRPr="006F022A">
        <w:rPr>
          <w:rFonts w:ascii="Monaco" w:hAnsi="Monaco"/>
          <w:sz w:val="22"/>
          <w:szCs w:val="22"/>
        </w:rPr>
        <w:t xml:space="preserve"> have sorted them and made a histogram of them</w:t>
      </w:r>
    </w:p>
    <w:p w:rsidR="00724992" w:rsidRPr="006F022A" w:rsidRDefault="006F022A">
      <w:pPr>
        <w:rPr>
          <w:rFonts w:ascii="Monaco" w:hAnsi="Monaco"/>
          <w:sz w:val="22"/>
          <w:szCs w:val="22"/>
        </w:rPr>
      </w:pPr>
      <w:r w:rsidRPr="006F022A">
        <w:rPr>
          <w:rFonts w:ascii="Monaco" w:hAnsi="Monaco"/>
          <w:sz w:val="22"/>
          <w:szCs w:val="22"/>
        </w:rPr>
        <w:t>•What is the step size? (The non-integer) (High step-low step divided by the # of upward transitions or steps)</w:t>
      </w:r>
    </w:p>
    <w:p w:rsidR="00724992" w:rsidRPr="006F022A" w:rsidRDefault="006F022A">
      <w:pPr>
        <w:rPr>
          <w:rFonts w:ascii="Monaco" w:hAnsi="Monaco"/>
          <w:sz w:val="22"/>
          <w:szCs w:val="22"/>
        </w:rPr>
      </w:pPr>
      <w:r w:rsidRPr="006F022A">
        <w:rPr>
          <w:rFonts w:ascii="Monaco" w:hAnsi="Monaco"/>
          <w:sz w:val="22"/>
          <w:szCs w:val="22"/>
        </w:rPr>
        <w:t>•What is the uncertainty in your guess?  (•The uncertainty will be the range/2 of the most populous step, divided by the number of steps you used to determine the step size.)</w:t>
      </w:r>
    </w:p>
    <w:p w:rsidR="00724992" w:rsidRDefault="00724992">
      <w:pPr>
        <w:rPr>
          <w:rFonts w:ascii="Monaco" w:hAnsi="Monaco"/>
        </w:rPr>
      </w:pPr>
    </w:p>
    <w:p w:rsidR="00724992" w:rsidRDefault="006F022A">
      <w:pPr>
        <w:rPr>
          <w:rFonts w:ascii="Monaco" w:hAnsi="Monaco"/>
        </w:rPr>
      </w:pPr>
      <w:r>
        <w:rPr>
          <w:rFonts w:ascii="Monaco" w:hAnsi="Monaco"/>
          <w:b/>
          <w:sz w:val="36"/>
          <w:szCs w:val="36"/>
        </w:rPr>
        <w:t>2.</w:t>
      </w:r>
      <w:r>
        <w:rPr>
          <w:rFonts w:ascii="Monaco" w:hAnsi="Monaco"/>
        </w:rPr>
        <w:t xml:space="preserve"> </w:t>
      </w:r>
      <w:r w:rsidRPr="006F022A">
        <w:rPr>
          <w:rFonts w:ascii="Monaco" w:hAnsi="Monaco"/>
          <w:sz w:val="22"/>
          <w:szCs w:val="22"/>
        </w:rPr>
        <w:t xml:space="preserve">•Show the derivation of an equation for </w:t>
      </w:r>
      <w:r w:rsidRPr="006F022A">
        <w:rPr>
          <w:rFonts w:ascii="Monaco" w:hAnsi="Monaco"/>
          <w:b/>
          <w:sz w:val="22"/>
          <w:szCs w:val="22"/>
        </w:rPr>
        <w:t>q</w:t>
      </w:r>
      <w:r w:rsidRPr="006F022A">
        <w:rPr>
          <w:rFonts w:ascii="Monaco" w:hAnsi="Monaco"/>
          <w:sz w:val="22"/>
          <w:szCs w:val="22"/>
        </w:rPr>
        <w:t xml:space="preserve"> - the charge on a sphere in terms of </w:t>
      </w:r>
      <w:r w:rsidRPr="006F022A">
        <w:rPr>
          <w:rFonts w:ascii="Symbol" w:hAnsi="Symbol"/>
          <w:b/>
          <w:sz w:val="22"/>
          <w:szCs w:val="22"/>
        </w:rPr>
        <w:t></w:t>
      </w:r>
      <w:r w:rsidRPr="006F022A">
        <w:rPr>
          <w:rFonts w:ascii="Monaco" w:hAnsi="Monaco"/>
          <w:sz w:val="22"/>
          <w:szCs w:val="22"/>
        </w:rPr>
        <w:t xml:space="preserve"> - the density of the sphere, </w:t>
      </w:r>
      <w:r w:rsidRPr="006F022A">
        <w:rPr>
          <w:rFonts w:ascii="Monaco" w:hAnsi="Monaco"/>
          <w:b/>
          <w:sz w:val="22"/>
          <w:szCs w:val="22"/>
        </w:rPr>
        <w:t>r</w:t>
      </w:r>
      <w:r w:rsidRPr="006F022A">
        <w:rPr>
          <w:rFonts w:ascii="Monaco" w:hAnsi="Monaco"/>
          <w:sz w:val="22"/>
          <w:szCs w:val="22"/>
        </w:rPr>
        <w:t xml:space="preserve"> - the radius of the sphere, </w:t>
      </w:r>
      <w:r w:rsidRPr="006F022A">
        <w:rPr>
          <w:rFonts w:ascii="Monaco" w:hAnsi="Monaco"/>
          <w:b/>
          <w:sz w:val="22"/>
          <w:szCs w:val="22"/>
        </w:rPr>
        <w:t>d</w:t>
      </w:r>
      <w:r w:rsidRPr="006F022A">
        <w:rPr>
          <w:rFonts w:ascii="Monaco" w:hAnsi="Monaco"/>
          <w:sz w:val="22"/>
          <w:szCs w:val="22"/>
        </w:rPr>
        <w:t xml:space="preserve"> - the separation of the plates, </w:t>
      </w:r>
      <w:r w:rsidRPr="006F022A">
        <w:rPr>
          <w:rFonts w:ascii="Monaco" w:hAnsi="Monaco"/>
          <w:b/>
          <w:sz w:val="22"/>
          <w:szCs w:val="22"/>
        </w:rPr>
        <w:t>V</w:t>
      </w:r>
      <w:r w:rsidRPr="006F022A">
        <w:rPr>
          <w:rFonts w:ascii="Monaco" w:hAnsi="Monaco"/>
          <w:sz w:val="22"/>
          <w:szCs w:val="22"/>
        </w:rPr>
        <w:t xml:space="preserve"> - the voltage applied to the plates, and </w:t>
      </w:r>
      <w:r w:rsidRPr="006F022A">
        <w:rPr>
          <w:rFonts w:ascii="Monaco" w:hAnsi="Monaco"/>
          <w:b/>
          <w:sz w:val="22"/>
          <w:szCs w:val="22"/>
        </w:rPr>
        <w:t>g</w:t>
      </w:r>
      <w:r w:rsidRPr="006F022A">
        <w:rPr>
          <w:rFonts w:ascii="Monaco" w:hAnsi="Monaco"/>
          <w:sz w:val="22"/>
          <w:szCs w:val="22"/>
        </w:rPr>
        <w:t xml:space="preserve"> - the acceleration of gravity.  •Use dimensional analysis (plug in the units to show they cancel) to check your answer.  Show this</w:t>
      </w:r>
    </w:p>
    <w:p w:rsidR="00724992" w:rsidRDefault="00724992">
      <w:pPr>
        <w:rPr>
          <w:rFonts w:ascii="Monaco" w:hAnsi="Monaco"/>
        </w:rPr>
      </w:pPr>
    </w:p>
    <w:p w:rsidR="00724992" w:rsidRDefault="006F022A">
      <w:pPr>
        <w:rPr>
          <w:rFonts w:ascii="Monaco" w:hAnsi="Monaco"/>
        </w:rPr>
      </w:pPr>
      <w:r>
        <w:rPr>
          <w:rFonts w:ascii="Monaco" w:hAnsi="Monaco"/>
        </w:rPr>
        <w:t>Useful formulas:</w:t>
      </w:r>
    </w:p>
    <w:p w:rsidR="00724992" w:rsidRDefault="006F022A">
      <w:pPr>
        <w:rPr>
          <w:rFonts w:ascii="Monaco" w:hAnsi="Monaco"/>
        </w:rPr>
      </w:pPr>
      <w:r>
        <w:rPr>
          <w:rFonts w:ascii="Monaco" w:hAnsi="Monaco"/>
        </w:rPr>
        <w:t>F = m</w:t>
      </w:r>
      <w:r>
        <w:rPr>
          <w:rFonts w:ascii="Monaco" w:hAnsi="Monaco"/>
          <w:b/>
        </w:rPr>
        <w:t>g</w:t>
      </w:r>
      <w:r>
        <w:rPr>
          <w:rFonts w:ascii="Monaco" w:hAnsi="Monaco"/>
        </w:rPr>
        <w:t xml:space="preserve">, F = </w:t>
      </w:r>
      <w:proofErr w:type="spellStart"/>
      <w:r>
        <w:rPr>
          <w:rFonts w:ascii="Monaco" w:hAnsi="Monaco"/>
        </w:rPr>
        <w:t>E</w:t>
      </w:r>
      <w:r>
        <w:rPr>
          <w:rFonts w:ascii="Monaco" w:hAnsi="Monaco"/>
          <w:b/>
        </w:rPr>
        <w:t>q</w:t>
      </w:r>
      <w:proofErr w:type="spellEnd"/>
      <w:r>
        <w:rPr>
          <w:rFonts w:ascii="Monaco" w:hAnsi="Monaco"/>
        </w:rPr>
        <w:t xml:space="preserve">, </w:t>
      </w:r>
      <w:r>
        <w:rPr>
          <w:rFonts w:ascii="Monaco" w:hAnsi="Monaco"/>
          <w:b/>
        </w:rPr>
        <w:t>V</w:t>
      </w:r>
      <w:r>
        <w:rPr>
          <w:rFonts w:ascii="Monaco" w:hAnsi="Monaco"/>
        </w:rPr>
        <w:t xml:space="preserve"> = E</w:t>
      </w:r>
      <w:r>
        <w:rPr>
          <w:rFonts w:ascii="Monaco" w:hAnsi="Monaco"/>
          <w:b/>
        </w:rPr>
        <w:t>d</w:t>
      </w:r>
      <w:r>
        <w:rPr>
          <w:rFonts w:ascii="Monaco" w:hAnsi="Monaco"/>
        </w:rPr>
        <w:t>, Volume of a sphere = 4/3</w:t>
      </w:r>
      <w:r>
        <w:rPr>
          <w:rFonts w:ascii="Symbol" w:hAnsi="Symbol"/>
        </w:rPr>
        <w:t></w:t>
      </w:r>
      <w:r>
        <w:rPr>
          <w:rFonts w:ascii="Monaco" w:hAnsi="Monaco"/>
          <w:b/>
        </w:rPr>
        <w:t>r</w:t>
      </w:r>
      <w:r>
        <w:rPr>
          <w:rFonts w:ascii="Monaco" w:hAnsi="Monaco"/>
          <w:position w:val="6"/>
          <w:sz w:val="20"/>
        </w:rPr>
        <w:t>3</w:t>
      </w:r>
      <w:r>
        <w:rPr>
          <w:rFonts w:ascii="Monaco" w:hAnsi="Monaco"/>
        </w:rPr>
        <w:t xml:space="preserve">, </w:t>
      </w:r>
      <w:r>
        <w:rPr>
          <w:rFonts w:ascii="Symbol" w:hAnsi="Symbol"/>
          <w:b/>
        </w:rPr>
        <w:t></w:t>
      </w:r>
      <w:r>
        <w:rPr>
          <w:rFonts w:ascii="Monaco" w:hAnsi="Monaco"/>
        </w:rPr>
        <w:t xml:space="preserve"> = m/Volume</w:t>
      </w:r>
    </w:p>
    <w:p w:rsidR="00724992" w:rsidRDefault="00AF2B45">
      <w:pPr>
        <w:rPr>
          <w:sz w:val="26"/>
        </w:rPr>
      </w:pPr>
      <w:r w:rsidRPr="0075441F">
        <w:rPr>
          <w:rFonts w:ascii="Symbol" w:hAnsi="Symbol"/>
          <w:position w:val="-28"/>
          <w:sz w:val="28"/>
        </w:rPr>
        <w:object w:dxaOrig="1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3.75pt" o:ole="">
            <v:imagedata r:id="rId4" o:title=""/>
          </v:shape>
          <o:OLEObject Type="Embed" ProgID="Equation.3" ShapeID="_x0000_i1025" DrawAspect="Content" ObjectID="_1632113956" r:id="rId5"/>
        </w:object>
      </w:r>
      <w:r w:rsidR="006F022A">
        <w:rPr>
          <w:sz w:val="26"/>
        </w:rPr>
        <w:t xml:space="preserve">  </w:t>
      </w:r>
    </w:p>
    <w:p w:rsidR="00724992" w:rsidRDefault="006F022A">
      <w:pPr>
        <w:rPr>
          <w:rFonts w:ascii="Monaco" w:hAnsi="Monaco"/>
        </w:rPr>
      </w:pPr>
      <w:r>
        <w:rPr>
          <w:sz w:val="26"/>
        </w:rPr>
        <w:t>Units for Dimensional analysis: (</w:t>
      </w:r>
      <w:r>
        <w:rPr>
          <w:rFonts w:ascii="Symbol" w:hAnsi="Symbol"/>
          <w:sz w:val="28"/>
        </w:rPr>
        <w:t></w:t>
      </w:r>
      <w:r>
        <w:rPr>
          <w:sz w:val="26"/>
        </w:rPr>
        <w:t>:kg/m</w:t>
      </w:r>
      <w:r>
        <w:rPr>
          <w:sz w:val="26"/>
          <w:vertAlign w:val="superscript"/>
        </w:rPr>
        <w:t>3</w:t>
      </w:r>
      <w:r>
        <w:rPr>
          <w:sz w:val="26"/>
        </w:rPr>
        <w:t>)(r:m)(g:N/kg)(V:Nm/C)(q:C)(d:m)</w:t>
      </w:r>
      <w:r>
        <w:rPr>
          <w:rFonts w:ascii="Monaco" w:hAnsi="Monaco"/>
        </w:rPr>
        <w:t xml:space="preserve"> </w:t>
      </w:r>
    </w:p>
    <w:p w:rsidR="000D64B6" w:rsidRDefault="005E2DCA">
      <w:pPr>
        <w:rPr>
          <w:rFonts w:ascii="Monaco" w:hAnsi="Monaco"/>
          <w:b/>
          <w:sz w:val="36"/>
          <w:szCs w:val="36"/>
        </w:rPr>
      </w:pPr>
    </w:p>
    <w:p w:rsidR="00724992" w:rsidRDefault="006F022A">
      <w:pPr>
        <w:rPr>
          <w:rFonts w:ascii="Monaco" w:hAnsi="Monaco"/>
        </w:rPr>
      </w:pPr>
      <w:r>
        <w:rPr>
          <w:rFonts w:ascii="Monaco" w:hAnsi="Monaco"/>
          <w:b/>
          <w:sz w:val="36"/>
          <w:szCs w:val="36"/>
        </w:rPr>
        <w:t>3.</w:t>
      </w:r>
      <w:r>
        <w:rPr>
          <w:rFonts w:ascii="Monaco" w:hAnsi="Monaco"/>
        </w:rPr>
        <w:t xml:space="preserve"> </w:t>
      </w:r>
      <w:bookmarkStart w:id="0" w:name="_GoBack"/>
      <w:r w:rsidRPr="006F022A">
        <w:rPr>
          <w:rFonts w:ascii="Monaco" w:hAnsi="Monaco"/>
          <w:sz w:val="22"/>
          <w:szCs w:val="22"/>
        </w:rPr>
        <w:t xml:space="preserve">•Show the derivation of an equation for </w:t>
      </w:r>
      <w:r w:rsidRPr="006F022A">
        <w:rPr>
          <w:rFonts w:ascii="Monaco" w:hAnsi="Monaco"/>
          <w:b/>
          <w:sz w:val="22"/>
          <w:szCs w:val="22"/>
        </w:rPr>
        <w:t>r</w:t>
      </w:r>
      <w:r w:rsidRPr="006F022A">
        <w:rPr>
          <w:rFonts w:ascii="Monaco" w:hAnsi="Monaco"/>
          <w:sz w:val="22"/>
          <w:szCs w:val="22"/>
        </w:rPr>
        <w:t xml:space="preserve"> - the radius of a sphere in terms of </w:t>
      </w:r>
      <w:r w:rsidR="00452319">
        <w:rPr>
          <w:rFonts w:ascii="Times New Roman" w:hAnsi="Times New Roman"/>
          <w:b/>
          <w:sz w:val="22"/>
          <w:szCs w:val="22"/>
        </w:rPr>
        <w:t>η</w:t>
      </w:r>
      <w:r w:rsidRPr="006F022A">
        <w:rPr>
          <w:rFonts w:ascii="Monaco" w:hAnsi="Monaco"/>
          <w:sz w:val="22"/>
          <w:szCs w:val="22"/>
        </w:rPr>
        <w:t xml:space="preserve"> - the viscosity of air, </w:t>
      </w:r>
      <w:r w:rsidRPr="006F022A">
        <w:rPr>
          <w:rFonts w:ascii="Monaco" w:hAnsi="Monaco"/>
          <w:b/>
          <w:sz w:val="22"/>
          <w:szCs w:val="22"/>
        </w:rPr>
        <w:t>v</w:t>
      </w:r>
      <w:r w:rsidRPr="006F022A">
        <w:rPr>
          <w:rFonts w:ascii="Monaco" w:hAnsi="Monaco"/>
          <w:sz w:val="22"/>
          <w:szCs w:val="22"/>
        </w:rPr>
        <w:t xml:space="preserve"> - the terminal velocity of a sphere, </w:t>
      </w:r>
      <w:r w:rsidRPr="006F022A">
        <w:rPr>
          <w:rFonts w:ascii="Monaco" w:hAnsi="Monaco"/>
          <w:b/>
          <w:sz w:val="22"/>
          <w:szCs w:val="22"/>
        </w:rPr>
        <w:t>g</w:t>
      </w:r>
      <w:r w:rsidRPr="006F022A">
        <w:rPr>
          <w:rFonts w:ascii="Monaco" w:hAnsi="Monaco"/>
          <w:sz w:val="22"/>
          <w:szCs w:val="22"/>
        </w:rPr>
        <w:t xml:space="preserve"> - the acceleration of gravity, and </w:t>
      </w:r>
      <w:r w:rsidRPr="006F022A">
        <w:rPr>
          <w:rFonts w:ascii="Symbol" w:hAnsi="Symbol"/>
          <w:b/>
          <w:sz w:val="22"/>
          <w:szCs w:val="22"/>
        </w:rPr>
        <w:t></w:t>
      </w:r>
      <w:r w:rsidRPr="006F022A">
        <w:rPr>
          <w:rFonts w:ascii="Monaco" w:hAnsi="Monaco"/>
          <w:sz w:val="22"/>
          <w:szCs w:val="22"/>
        </w:rPr>
        <w:t xml:space="preserve"> - the density of a sphere.  •Use dimensional analysis (plug in the units to show they cancel) to check your answer.  Show this</w:t>
      </w:r>
      <w:bookmarkEnd w:id="0"/>
    </w:p>
    <w:p w:rsidR="00724992" w:rsidRDefault="00724992">
      <w:pPr>
        <w:rPr>
          <w:rFonts w:ascii="Monaco" w:hAnsi="Monaco"/>
        </w:rPr>
      </w:pPr>
    </w:p>
    <w:p w:rsidR="00724992" w:rsidRDefault="006F022A">
      <w:pPr>
        <w:rPr>
          <w:rFonts w:ascii="Monaco" w:hAnsi="Monaco"/>
        </w:rPr>
      </w:pPr>
      <w:r>
        <w:rPr>
          <w:rFonts w:ascii="Monaco" w:hAnsi="Monaco"/>
        </w:rPr>
        <w:t>Useful formulas:</w:t>
      </w:r>
    </w:p>
    <w:p w:rsidR="00724992" w:rsidRDefault="006F022A">
      <w:pPr>
        <w:rPr>
          <w:rFonts w:ascii="Monaco" w:hAnsi="Monaco"/>
        </w:rPr>
      </w:pPr>
      <w:r>
        <w:rPr>
          <w:rFonts w:ascii="Monaco" w:hAnsi="Monaco"/>
        </w:rPr>
        <w:t>F = m</w:t>
      </w:r>
      <w:r>
        <w:rPr>
          <w:rFonts w:ascii="Monaco" w:hAnsi="Monaco"/>
          <w:b/>
        </w:rPr>
        <w:t>g</w:t>
      </w:r>
      <w:r>
        <w:rPr>
          <w:rFonts w:ascii="Monaco" w:hAnsi="Monaco"/>
        </w:rPr>
        <w:t>, F = 6</w:t>
      </w:r>
      <w:r>
        <w:rPr>
          <w:rFonts w:ascii="Symbol" w:hAnsi="Symbol"/>
        </w:rPr>
        <w:t></w:t>
      </w:r>
      <w:r w:rsidR="0075441F">
        <w:rPr>
          <w:rFonts w:ascii="Times New Roman" w:hAnsi="Times New Roman"/>
          <w:sz w:val="32"/>
          <w:szCs w:val="28"/>
        </w:rPr>
        <w:t>η</w:t>
      </w:r>
      <w:r>
        <w:rPr>
          <w:rFonts w:ascii="Monaco" w:hAnsi="Monaco"/>
          <w:b/>
        </w:rPr>
        <w:t>rv</w:t>
      </w:r>
      <w:r>
        <w:rPr>
          <w:rFonts w:ascii="Monaco" w:hAnsi="Monaco"/>
        </w:rPr>
        <w:t>, Volume of a sphere = 4/3</w:t>
      </w:r>
      <w:r>
        <w:rPr>
          <w:rFonts w:ascii="Symbol" w:hAnsi="Symbol"/>
        </w:rPr>
        <w:t></w:t>
      </w:r>
      <w:r>
        <w:rPr>
          <w:rFonts w:ascii="Monaco" w:hAnsi="Monaco"/>
          <w:b/>
        </w:rPr>
        <w:t>r</w:t>
      </w:r>
      <w:r>
        <w:rPr>
          <w:rFonts w:ascii="Monaco" w:hAnsi="Monaco"/>
          <w:position w:val="6"/>
          <w:sz w:val="20"/>
        </w:rPr>
        <w:t>3</w:t>
      </w:r>
      <w:r>
        <w:rPr>
          <w:rFonts w:ascii="Monaco" w:hAnsi="Monaco"/>
        </w:rPr>
        <w:t xml:space="preserve">, </w:t>
      </w:r>
      <w:r>
        <w:rPr>
          <w:rFonts w:ascii="Symbol" w:hAnsi="Symbol"/>
          <w:b/>
        </w:rPr>
        <w:t></w:t>
      </w:r>
      <w:r>
        <w:rPr>
          <w:rFonts w:ascii="Monaco" w:hAnsi="Monaco"/>
        </w:rPr>
        <w:t xml:space="preserve"> = m/Volume</w:t>
      </w:r>
    </w:p>
    <w:p w:rsidR="00724992" w:rsidRDefault="00AF2B45">
      <w:pPr>
        <w:rPr>
          <w:sz w:val="26"/>
        </w:rPr>
      </w:pPr>
      <w:r w:rsidRPr="0075441F">
        <w:rPr>
          <w:rFonts w:ascii="Symbol" w:hAnsi="Symbol"/>
          <w:position w:val="-12"/>
          <w:sz w:val="28"/>
        </w:rPr>
        <w:object w:dxaOrig="1840" w:dyaOrig="380">
          <v:shape id="_x0000_i1026" type="#_x0000_t75" style="width:92.25pt;height:18.75pt" o:ole="">
            <v:imagedata r:id="rId6" o:title=""/>
          </v:shape>
          <o:OLEObject Type="Embed" ProgID="Equation.3" ShapeID="_x0000_i1026" DrawAspect="Content" ObjectID="_1632113957" r:id="rId7"/>
        </w:object>
      </w:r>
      <w:r w:rsidR="006F022A">
        <w:rPr>
          <w:sz w:val="26"/>
        </w:rPr>
        <w:t xml:space="preserve">  </w:t>
      </w:r>
    </w:p>
    <w:p w:rsidR="00724992" w:rsidRDefault="006F022A">
      <w:pPr>
        <w:rPr>
          <w:rFonts w:ascii="Monaco" w:hAnsi="Monaco"/>
        </w:rPr>
      </w:pPr>
      <w:r>
        <w:rPr>
          <w:sz w:val="26"/>
        </w:rPr>
        <w:t>Units for Dimensional analysis: (</w:t>
      </w:r>
      <w:r>
        <w:rPr>
          <w:rFonts w:ascii="Symbol" w:hAnsi="Symbol"/>
          <w:sz w:val="28"/>
        </w:rPr>
        <w:t></w:t>
      </w:r>
      <w:r>
        <w:rPr>
          <w:sz w:val="26"/>
        </w:rPr>
        <w:t>:kg/m</w:t>
      </w:r>
      <w:r>
        <w:rPr>
          <w:sz w:val="26"/>
          <w:vertAlign w:val="superscript"/>
        </w:rPr>
        <w:t>3</w:t>
      </w:r>
      <w:r>
        <w:rPr>
          <w:sz w:val="26"/>
        </w:rPr>
        <w:t>)(r:m)(g:N/kg)(</w:t>
      </w:r>
      <w:r>
        <w:rPr>
          <w:rFonts w:ascii="Symbol" w:hAnsi="Symbol"/>
          <w:sz w:val="32"/>
          <w:szCs w:val="28"/>
        </w:rPr>
        <w:t></w:t>
      </w:r>
      <w:r w:rsidR="00452319">
        <w:rPr>
          <w:rFonts w:ascii="Times New Roman" w:hAnsi="Times New Roman"/>
          <w:sz w:val="32"/>
          <w:szCs w:val="28"/>
        </w:rPr>
        <w:t>η</w:t>
      </w:r>
      <w:r>
        <w:rPr>
          <w:sz w:val="26"/>
        </w:rPr>
        <w:t>:</w:t>
      </w:r>
      <w:r>
        <w:rPr>
          <w:rFonts w:ascii="Monaco" w:hAnsi="Monaco"/>
        </w:rPr>
        <w:t>Ns/m</w:t>
      </w:r>
      <w:r>
        <w:rPr>
          <w:rFonts w:ascii="Monaco" w:hAnsi="Monaco"/>
          <w:position w:val="6"/>
          <w:sz w:val="20"/>
        </w:rPr>
        <w:t>2</w:t>
      </w:r>
      <w:r>
        <w:rPr>
          <w:sz w:val="26"/>
        </w:rPr>
        <w:t>)(v:m/s)</w:t>
      </w:r>
    </w:p>
    <w:p w:rsidR="00724992" w:rsidRDefault="00724992">
      <w:pPr>
        <w:rPr>
          <w:rFonts w:ascii="Monaco" w:hAnsi="Monaco"/>
        </w:rPr>
      </w:pPr>
    </w:p>
    <w:p w:rsidR="00724992" w:rsidRDefault="006F022A">
      <w:pPr>
        <w:rPr>
          <w:rFonts w:ascii="Monaco" w:hAnsi="Monaco"/>
        </w:rPr>
      </w:pPr>
      <w:r>
        <w:rPr>
          <w:rFonts w:ascii="Monaco" w:hAnsi="Monac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1080"/>
      </w:tblGrid>
      <w:tr w:rsidR="00724992">
        <w:tc>
          <w:tcPr>
            <w:tcW w:w="738" w:type="dxa"/>
          </w:tcPr>
          <w:p w:rsidR="00724992" w:rsidRPr="000D64B6" w:rsidRDefault="00AC04AA">
            <w:pPr>
              <w:rPr>
                <w:rFonts w:ascii="Monaco" w:hAnsi="Monaco"/>
                <w:sz w:val="18"/>
              </w:rPr>
            </w:pPr>
            <w:r>
              <w:rPr>
                <w:rFonts w:ascii="Monaco" w:hAnsi="Monaco"/>
                <w:noProof/>
                <w:sz w:val="18"/>
              </w:rPr>
              <w:lastRenderedPageBreak/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111.4pt;margin-top:-.85pt;width:420.75pt;height:666pt;z-index:251657728" fillcolor="window" strokecolor="windowText" o:insetmode="auto">
                  <v:fill color2="windowText"/>
                  <v:imagedata r:id="rId8" o:title="clip_image001" cropright="10904f"/>
                  <o:lock v:ext="edit" rotation="t"/>
                </v:shape>
              </w:pict>
            </w:r>
            <w:r w:rsidR="006F022A" w:rsidRPr="000D64B6">
              <w:rPr>
                <w:rFonts w:ascii="Monaco" w:hAnsi="Monaco"/>
                <w:sz w:val="18"/>
              </w:rPr>
              <w:br w:type="page"/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Sorted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10.9304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16.2458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16.3893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18.9561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5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19.0247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6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19.1271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7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21.6272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8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21.8214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9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21.8267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10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24.3537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11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24.4105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12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24.411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13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24.413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14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24.4337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15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27.028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16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27.0478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17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27.1694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18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27.233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19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27.2691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20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27.29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21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27.2959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22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27.3335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23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29.7615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24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29.7689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25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29.8171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26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29.8704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27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29.9228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28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29.9297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29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29.9329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30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29.9978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31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30.0056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32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30.0691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33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32.482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34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32.7231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35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35.0964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36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35.1041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37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35.1581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38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35.1612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39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35.4709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40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35.538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41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37.9816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42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38.0465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43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38.0671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44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38.0714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45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38.3087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46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40.6529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47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40.6765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48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40.9475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49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45.9661</w:t>
            </w:r>
          </w:p>
        </w:tc>
      </w:tr>
      <w:tr w:rsidR="00724992">
        <w:tc>
          <w:tcPr>
            <w:tcW w:w="738" w:type="dxa"/>
          </w:tcPr>
          <w:p w:rsidR="00724992" w:rsidRPr="000D64B6" w:rsidRDefault="006F022A">
            <w:pPr>
              <w:rPr>
                <w:rFonts w:ascii="Monaco" w:hAnsi="Monaco"/>
                <w:sz w:val="18"/>
              </w:rPr>
            </w:pPr>
            <w:r w:rsidRPr="000D64B6">
              <w:rPr>
                <w:rFonts w:ascii="Monaco" w:hAnsi="Monaco"/>
                <w:sz w:val="18"/>
              </w:rPr>
              <w:t>50</w:t>
            </w:r>
          </w:p>
        </w:tc>
        <w:tc>
          <w:tcPr>
            <w:tcW w:w="1080" w:type="dxa"/>
            <w:vAlign w:val="bottom"/>
          </w:tcPr>
          <w:p w:rsidR="00724992" w:rsidRPr="000D64B6" w:rsidRDefault="006F022A">
            <w:pPr>
              <w:jc w:val="right"/>
              <w:rPr>
                <w:rFonts w:ascii="Arial" w:hAnsi="Arial" w:cs="Arial"/>
                <w:sz w:val="18"/>
              </w:rPr>
            </w:pPr>
            <w:r w:rsidRPr="000D64B6">
              <w:rPr>
                <w:rFonts w:ascii="Arial" w:hAnsi="Arial" w:cs="Arial"/>
                <w:sz w:val="18"/>
              </w:rPr>
              <w:t>46.3732</w:t>
            </w:r>
          </w:p>
        </w:tc>
      </w:tr>
    </w:tbl>
    <w:p w:rsidR="00724992" w:rsidRDefault="00724992"/>
    <w:sectPr w:rsidR="00724992" w:rsidSect="005E2DCA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24992"/>
    <w:rsid w:val="00045491"/>
    <w:rsid w:val="00452319"/>
    <w:rsid w:val="005E2DCA"/>
    <w:rsid w:val="006334D3"/>
    <w:rsid w:val="006F022A"/>
    <w:rsid w:val="00724992"/>
    <w:rsid w:val="0075441F"/>
    <w:rsid w:val="008A0385"/>
    <w:rsid w:val="00A114B6"/>
    <w:rsid w:val="00AC04AA"/>
    <w:rsid w:val="00AF2B45"/>
    <w:rsid w:val="00B41CF8"/>
    <w:rsid w:val="00BA119F"/>
    <w:rsid w:val="00EB61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19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Millikan Prep</vt:lpstr>
    </vt:vector>
  </TitlesOfParts>
  <Company>Tualatin High School</Company>
  <LinksUpToDate>false</LinksUpToDate>
  <CharactersWithSpaces>2601</CharactersWithSpaces>
  <SharedDoc>false</SharedDoc>
  <HLinks>
    <vt:vector size="6" baseType="variant">
      <vt:variant>
        <vt:i4>4259934</vt:i4>
      </vt:variant>
      <vt:variant>
        <vt:i4>-1</vt:i4>
      </vt:variant>
      <vt:variant>
        <vt:i4>1029</vt:i4>
      </vt:variant>
      <vt:variant>
        <vt:i4>1</vt:i4>
      </vt:variant>
      <vt:variant>
        <vt:lpwstr>clip_image001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Millikan Prep</dc:title>
  <dc:subject/>
  <dc:creator>Chris Murray</dc:creator>
  <cp:keywords/>
  <cp:lastModifiedBy>Murray, Christopher</cp:lastModifiedBy>
  <cp:revision>8</cp:revision>
  <cp:lastPrinted>2015-11-18T16:32:00Z</cp:lastPrinted>
  <dcterms:created xsi:type="dcterms:W3CDTF">2014-06-21T17:04:00Z</dcterms:created>
  <dcterms:modified xsi:type="dcterms:W3CDTF">2019-10-09T15:12:00Z</dcterms:modified>
</cp:coreProperties>
</file>