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D7" w:rsidRPr="00FD205A" w:rsidRDefault="002A1AD7">
      <w:pPr>
        <w:ind w:left="360" w:hanging="360"/>
        <w:jc w:val="center"/>
        <w:rPr>
          <w:rFonts w:ascii="Times New Roman" w:hAnsi="Times New Roman"/>
          <w:b/>
          <w:sz w:val="25"/>
          <w:szCs w:val="25"/>
          <w:u w:val="single"/>
        </w:rPr>
      </w:pPr>
      <w:r w:rsidRPr="00FD205A">
        <w:rPr>
          <w:rFonts w:ascii="Times New Roman" w:hAnsi="Times New Roman"/>
          <w:b/>
          <w:sz w:val="25"/>
          <w:szCs w:val="25"/>
          <w:u w:val="single"/>
        </w:rPr>
        <w:t>IB Physics II Course Policy</w:t>
      </w:r>
      <w:bookmarkStart w:id="0" w:name="_GoBack"/>
      <w:bookmarkEnd w:id="0"/>
    </w:p>
    <w:p w:rsidR="007C756F" w:rsidRPr="00FD205A" w:rsidRDefault="002A1AD7" w:rsidP="007C756F">
      <w:pPr>
        <w:ind w:left="360" w:hanging="360"/>
        <w:jc w:val="both"/>
        <w:rPr>
          <w:rFonts w:ascii="Times New Roman" w:hAnsi="Times New Roman"/>
          <w:sz w:val="25"/>
          <w:szCs w:val="25"/>
        </w:rPr>
      </w:pPr>
      <w:r w:rsidRPr="00FD205A">
        <w:rPr>
          <w:rFonts w:ascii="Times New Roman" w:hAnsi="Times New Roman"/>
          <w:b/>
          <w:sz w:val="25"/>
          <w:szCs w:val="25"/>
          <w:u w:val="single"/>
        </w:rPr>
        <w:t>This Course</w:t>
      </w:r>
      <w:r w:rsidRPr="00FD205A">
        <w:rPr>
          <w:rFonts w:ascii="Times New Roman" w:hAnsi="Times New Roman"/>
          <w:sz w:val="25"/>
          <w:szCs w:val="25"/>
        </w:rPr>
        <w:t xml:space="preserve"> is a continuation of IB Physics I.  The goal of this course is to prepare you for the IB HL Physics examination by the beginning of May.  To that end, it is a rigorous introduction to physics designed to, in its two-year sequence, prepare a student for the college study of physics, chemistry, engineering, architecture, pre-med, and any other science-related field.  We will study </w:t>
      </w:r>
      <w:r w:rsidR="001C3DAB" w:rsidRPr="00FD205A">
        <w:rPr>
          <w:rFonts w:ascii="Times New Roman" w:hAnsi="Times New Roman"/>
          <w:sz w:val="25"/>
          <w:szCs w:val="25"/>
        </w:rPr>
        <w:t xml:space="preserve">Thermodynamics, </w:t>
      </w:r>
      <w:r w:rsidR="005F098B" w:rsidRPr="00FD205A">
        <w:rPr>
          <w:rFonts w:ascii="Times New Roman" w:hAnsi="Times New Roman"/>
          <w:sz w:val="25"/>
          <w:szCs w:val="25"/>
        </w:rPr>
        <w:t xml:space="preserve"> Electricity and Magnetism, and Atomic and Nuclear Physics. </w:t>
      </w:r>
      <w:r w:rsidR="00483F88" w:rsidRPr="00FD205A">
        <w:rPr>
          <w:rFonts w:ascii="Times New Roman" w:hAnsi="Times New Roman"/>
          <w:sz w:val="25"/>
          <w:szCs w:val="25"/>
        </w:rPr>
        <w:t>As a review, our final in the Spring will be a mock IB Physics test.</w:t>
      </w:r>
    </w:p>
    <w:p w:rsidR="002A1AD7" w:rsidRPr="00FD205A" w:rsidRDefault="002A1AD7" w:rsidP="007C756F">
      <w:pPr>
        <w:ind w:left="360" w:hanging="360"/>
        <w:jc w:val="both"/>
        <w:rPr>
          <w:rFonts w:ascii="Times New Roman" w:hAnsi="Times New Roman"/>
          <w:sz w:val="25"/>
          <w:szCs w:val="25"/>
        </w:rPr>
      </w:pPr>
      <w:r w:rsidRPr="00FD205A">
        <w:rPr>
          <w:rFonts w:ascii="Times New Roman" w:hAnsi="Times New Roman"/>
          <w:b/>
          <w:sz w:val="25"/>
          <w:szCs w:val="25"/>
          <w:u w:val="single"/>
        </w:rPr>
        <w:t>TAG:</w:t>
      </w:r>
      <w:r w:rsidRPr="00FD205A">
        <w:rPr>
          <w:rFonts w:ascii="Times New Roman" w:hAnsi="Times New Roman"/>
          <w:sz w:val="25"/>
          <w:szCs w:val="25"/>
        </w:rPr>
        <w:t xml:space="preserve"> Physics is a rigorous course designed to challenge bright and hungry minds.  Students that need further accommodation will find that there are numerous challenge activities, as well as open-ended labs that can be expanded and used in lieu of other assignments as negotiated with the instructor.</w:t>
      </w:r>
    </w:p>
    <w:p w:rsidR="002A1AD7" w:rsidRPr="00FD205A" w:rsidRDefault="002A1AD7">
      <w:pPr>
        <w:ind w:left="360" w:hanging="360"/>
        <w:jc w:val="both"/>
        <w:rPr>
          <w:rFonts w:ascii="Times New Roman" w:hAnsi="Times New Roman"/>
          <w:sz w:val="25"/>
          <w:szCs w:val="25"/>
        </w:rPr>
      </w:pPr>
      <w:r w:rsidRPr="00FD205A">
        <w:rPr>
          <w:rFonts w:ascii="Times New Roman" w:hAnsi="Times New Roman"/>
          <w:b/>
          <w:sz w:val="25"/>
          <w:szCs w:val="25"/>
          <w:u w:val="single"/>
        </w:rPr>
        <w:t>The text</w:t>
      </w:r>
      <w:r w:rsidRPr="00FD205A">
        <w:rPr>
          <w:rFonts w:ascii="Times New Roman" w:hAnsi="Times New Roman"/>
          <w:sz w:val="25"/>
          <w:szCs w:val="25"/>
        </w:rPr>
        <w:t xml:space="preserve"> we will use is </w:t>
      </w:r>
      <w:r w:rsidRPr="00FD205A">
        <w:rPr>
          <w:rFonts w:ascii="Times New Roman" w:hAnsi="Times New Roman"/>
          <w:sz w:val="25"/>
          <w:szCs w:val="25"/>
          <w:u w:val="single"/>
        </w:rPr>
        <w:t>Physics</w:t>
      </w:r>
      <w:r w:rsidRPr="00FD205A">
        <w:rPr>
          <w:rFonts w:ascii="Times New Roman" w:hAnsi="Times New Roman"/>
          <w:sz w:val="25"/>
          <w:szCs w:val="25"/>
        </w:rPr>
        <w:t xml:space="preserve"> - sixth edition by Douglas Giancoli.</w:t>
      </w:r>
    </w:p>
    <w:p w:rsidR="002A1AD7" w:rsidRPr="00FD205A" w:rsidRDefault="002A1AD7">
      <w:pPr>
        <w:ind w:left="360" w:hanging="360"/>
        <w:jc w:val="both"/>
        <w:rPr>
          <w:rFonts w:ascii="Times New Roman" w:hAnsi="Times New Roman"/>
          <w:sz w:val="25"/>
          <w:szCs w:val="25"/>
        </w:rPr>
      </w:pPr>
      <w:r w:rsidRPr="00FD205A">
        <w:rPr>
          <w:rFonts w:ascii="Times New Roman" w:hAnsi="Times New Roman"/>
          <w:b/>
          <w:sz w:val="25"/>
          <w:szCs w:val="25"/>
          <w:u w:val="single"/>
        </w:rPr>
        <w:t>Grading:</w:t>
      </w:r>
      <w:r w:rsidRPr="00FD205A">
        <w:rPr>
          <w:rFonts w:ascii="Times New Roman" w:hAnsi="Times New Roman"/>
          <w:sz w:val="25"/>
          <w:szCs w:val="25"/>
        </w:rPr>
        <w:t xml:space="preserve"> I will grade you on a </w:t>
      </w:r>
      <w:r w:rsidRPr="00FD205A">
        <w:rPr>
          <w:rFonts w:ascii="Times New Roman" w:hAnsi="Times New Roman"/>
          <w:b/>
          <w:sz w:val="25"/>
          <w:szCs w:val="25"/>
        </w:rPr>
        <w:t>point system weighted</w:t>
      </w:r>
      <w:r w:rsidRPr="00FD205A">
        <w:rPr>
          <w:rFonts w:ascii="Times New Roman" w:hAnsi="Times New Roman"/>
          <w:sz w:val="25"/>
          <w:szCs w:val="25"/>
        </w:rPr>
        <w:t xml:space="preserve"> in the following manner, not total points:</w:t>
      </w:r>
    </w:p>
    <w:tbl>
      <w:tblPr>
        <w:tblW w:w="12720" w:type="dxa"/>
        <w:tblLayout w:type="fixed"/>
        <w:tblCellMar>
          <w:left w:w="80" w:type="dxa"/>
          <w:right w:w="80" w:type="dxa"/>
        </w:tblCellMar>
        <w:tblLook w:val="0000"/>
      </w:tblPr>
      <w:tblGrid>
        <w:gridCol w:w="3360"/>
        <w:gridCol w:w="4680"/>
        <w:gridCol w:w="4680"/>
      </w:tblGrid>
      <w:tr w:rsidR="008E2A32" w:rsidRPr="00FD205A" w:rsidTr="008E2A32">
        <w:trPr>
          <w:cantSplit/>
        </w:trPr>
        <w:tc>
          <w:tcPr>
            <w:tcW w:w="3360" w:type="dxa"/>
          </w:tcPr>
          <w:p w:rsidR="008E2A32" w:rsidRPr="00FD205A" w:rsidRDefault="008E2A32">
            <w:pPr>
              <w:ind w:left="360" w:hanging="360"/>
              <w:jc w:val="center"/>
              <w:rPr>
                <w:rFonts w:ascii="Times New Roman" w:hAnsi="Times New Roman"/>
                <w:sz w:val="25"/>
                <w:szCs w:val="25"/>
                <w:u w:val="single"/>
              </w:rPr>
            </w:pPr>
            <w:r w:rsidRPr="00FD205A">
              <w:rPr>
                <w:rFonts w:ascii="Times New Roman" w:hAnsi="Times New Roman"/>
                <w:sz w:val="25"/>
                <w:szCs w:val="25"/>
                <w:u w:val="single"/>
              </w:rPr>
              <w:t>Semester</w:t>
            </w:r>
          </w:p>
        </w:tc>
        <w:tc>
          <w:tcPr>
            <w:tcW w:w="4680" w:type="dxa"/>
          </w:tcPr>
          <w:p w:rsidR="008E2A32" w:rsidRPr="00FD205A" w:rsidRDefault="008E2A32" w:rsidP="008E2A32">
            <w:pPr>
              <w:rPr>
                <w:rFonts w:ascii="Times New Roman" w:hAnsi="Times New Roman"/>
                <w:sz w:val="25"/>
                <w:szCs w:val="25"/>
                <w:u w:val="single"/>
              </w:rPr>
            </w:pPr>
            <w:r w:rsidRPr="00FD205A">
              <w:rPr>
                <w:rFonts w:ascii="Times New Roman" w:hAnsi="Times New Roman"/>
                <w:sz w:val="25"/>
                <w:szCs w:val="25"/>
                <w:u w:val="single"/>
              </w:rPr>
              <w:t>Grading scale</w:t>
            </w:r>
          </w:p>
        </w:tc>
        <w:tc>
          <w:tcPr>
            <w:tcW w:w="4680" w:type="dxa"/>
          </w:tcPr>
          <w:p w:rsidR="008E2A32" w:rsidRPr="00FD205A" w:rsidRDefault="008E2A32">
            <w:pPr>
              <w:jc w:val="center"/>
              <w:rPr>
                <w:rFonts w:ascii="Times New Roman" w:hAnsi="Times New Roman"/>
                <w:sz w:val="25"/>
                <w:szCs w:val="25"/>
                <w:u w:val="single"/>
              </w:rPr>
            </w:pPr>
          </w:p>
        </w:tc>
      </w:tr>
      <w:tr w:rsidR="008E2A32" w:rsidRPr="00FD205A" w:rsidTr="008E2A32">
        <w:trPr>
          <w:cantSplit/>
        </w:trPr>
        <w:tc>
          <w:tcPr>
            <w:tcW w:w="3360" w:type="dxa"/>
          </w:tcPr>
          <w:p w:rsidR="008E2A32" w:rsidRPr="00FD205A" w:rsidRDefault="008E2A32">
            <w:pPr>
              <w:ind w:left="360"/>
              <w:rPr>
                <w:rFonts w:ascii="Times New Roman" w:hAnsi="Times New Roman"/>
                <w:sz w:val="25"/>
                <w:szCs w:val="25"/>
              </w:rPr>
            </w:pPr>
            <w:r w:rsidRPr="00FD205A">
              <w:rPr>
                <w:rFonts w:ascii="Times New Roman" w:hAnsi="Times New Roman"/>
                <w:sz w:val="25"/>
                <w:szCs w:val="25"/>
              </w:rPr>
              <w:t xml:space="preserve">Labs </w:t>
            </w:r>
            <w:r w:rsidRPr="00FD205A">
              <w:rPr>
                <w:rFonts w:ascii="Times New Roman" w:hAnsi="Times New Roman"/>
                <w:sz w:val="25"/>
                <w:szCs w:val="25"/>
              </w:rPr>
              <w:tab/>
            </w:r>
            <w:r w:rsidRPr="00FD205A">
              <w:rPr>
                <w:rFonts w:ascii="Times New Roman" w:hAnsi="Times New Roman"/>
                <w:sz w:val="25"/>
                <w:szCs w:val="25"/>
              </w:rPr>
              <w:tab/>
              <w:t>30%</w:t>
            </w:r>
          </w:p>
          <w:p w:rsidR="008E2A32" w:rsidRPr="00FD205A" w:rsidRDefault="008E2A32">
            <w:pPr>
              <w:ind w:left="360"/>
              <w:rPr>
                <w:rFonts w:ascii="Times New Roman" w:hAnsi="Times New Roman"/>
                <w:sz w:val="25"/>
                <w:szCs w:val="25"/>
              </w:rPr>
            </w:pPr>
            <w:r w:rsidRPr="00FD205A">
              <w:rPr>
                <w:rFonts w:ascii="Times New Roman" w:hAnsi="Times New Roman"/>
                <w:sz w:val="25"/>
                <w:szCs w:val="25"/>
              </w:rPr>
              <w:t>Formative</w:t>
            </w:r>
            <w:r w:rsidR="00E21971" w:rsidRPr="00FD205A">
              <w:rPr>
                <w:rFonts w:ascii="Times New Roman" w:hAnsi="Times New Roman"/>
                <w:sz w:val="25"/>
                <w:szCs w:val="25"/>
              </w:rPr>
              <w:tab/>
            </w:r>
            <w:r w:rsidR="00E21971" w:rsidRPr="00FD205A">
              <w:rPr>
                <w:rFonts w:ascii="Times New Roman" w:hAnsi="Times New Roman"/>
                <w:sz w:val="25"/>
                <w:szCs w:val="25"/>
              </w:rPr>
              <w:tab/>
              <w:t xml:space="preserve">  5</w:t>
            </w:r>
            <w:r w:rsidRPr="00FD205A">
              <w:rPr>
                <w:rFonts w:ascii="Times New Roman" w:hAnsi="Times New Roman"/>
                <w:sz w:val="25"/>
                <w:szCs w:val="25"/>
              </w:rPr>
              <w:t>%</w:t>
            </w:r>
          </w:p>
          <w:p w:rsidR="008E2A32" w:rsidRPr="00FD205A" w:rsidRDefault="008E2A32">
            <w:pPr>
              <w:ind w:left="360"/>
              <w:rPr>
                <w:rFonts w:ascii="Times New Roman" w:hAnsi="Times New Roman"/>
                <w:sz w:val="25"/>
                <w:szCs w:val="25"/>
              </w:rPr>
            </w:pPr>
            <w:r w:rsidRPr="00FD205A">
              <w:rPr>
                <w:rFonts w:ascii="Times New Roman" w:hAnsi="Times New Roman"/>
                <w:sz w:val="25"/>
                <w:szCs w:val="25"/>
              </w:rPr>
              <w:t>Summative</w:t>
            </w:r>
            <w:r w:rsidRPr="00FD205A">
              <w:rPr>
                <w:rFonts w:ascii="Times New Roman" w:hAnsi="Times New Roman"/>
                <w:sz w:val="25"/>
                <w:szCs w:val="25"/>
              </w:rPr>
              <w:tab/>
              <w:t>5</w:t>
            </w:r>
            <w:r w:rsidR="00E21971" w:rsidRPr="00FD205A">
              <w:rPr>
                <w:rFonts w:ascii="Times New Roman" w:hAnsi="Times New Roman"/>
                <w:sz w:val="25"/>
                <w:szCs w:val="25"/>
              </w:rPr>
              <w:t>5</w:t>
            </w:r>
            <w:r w:rsidRPr="00FD205A">
              <w:rPr>
                <w:rFonts w:ascii="Times New Roman" w:hAnsi="Times New Roman"/>
                <w:sz w:val="25"/>
                <w:szCs w:val="25"/>
              </w:rPr>
              <w:t>%</w:t>
            </w:r>
          </w:p>
          <w:p w:rsidR="008E2A32" w:rsidRPr="00FD205A" w:rsidRDefault="00E21971">
            <w:pPr>
              <w:ind w:left="360"/>
              <w:rPr>
                <w:rFonts w:ascii="Times New Roman" w:hAnsi="Times New Roman"/>
                <w:sz w:val="25"/>
                <w:szCs w:val="25"/>
              </w:rPr>
            </w:pPr>
            <w:r w:rsidRPr="00FD205A">
              <w:rPr>
                <w:rFonts w:ascii="Times New Roman" w:hAnsi="Times New Roman"/>
                <w:sz w:val="25"/>
                <w:szCs w:val="25"/>
              </w:rPr>
              <w:t>Research</w:t>
            </w:r>
            <w:r w:rsidR="008E2A32" w:rsidRPr="00FD205A">
              <w:rPr>
                <w:rFonts w:ascii="Times New Roman" w:hAnsi="Times New Roman"/>
                <w:sz w:val="25"/>
                <w:szCs w:val="25"/>
              </w:rPr>
              <w:tab/>
            </w:r>
            <w:r w:rsidR="008E2A32" w:rsidRPr="00FD205A">
              <w:rPr>
                <w:rFonts w:ascii="Times New Roman" w:hAnsi="Times New Roman"/>
                <w:sz w:val="25"/>
                <w:szCs w:val="25"/>
              </w:rPr>
              <w:tab/>
            </w:r>
            <w:r w:rsidRPr="00FD205A">
              <w:rPr>
                <w:rFonts w:ascii="Times New Roman" w:hAnsi="Times New Roman"/>
                <w:sz w:val="25"/>
                <w:szCs w:val="25"/>
              </w:rPr>
              <w:t>10</w:t>
            </w:r>
            <w:r w:rsidR="008E2A32" w:rsidRPr="00FD205A">
              <w:rPr>
                <w:rFonts w:ascii="Times New Roman" w:hAnsi="Times New Roman"/>
                <w:sz w:val="25"/>
                <w:szCs w:val="25"/>
              </w:rPr>
              <w:t>%</w:t>
            </w:r>
          </w:p>
          <w:p w:rsidR="008E2A32" w:rsidRPr="00FD205A" w:rsidRDefault="008E2A32">
            <w:pPr>
              <w:jc w:val="both"/>
              <w:rPr>
                <w:rFonts w:ascii="Times New Roman" w:hAnsi="Times New Roman"/>
                <w:sz w:val="25"/>
                <w:szCs w:val="25"/>
              </w:rPr>
            </w:pPr>
          </w:p>
        </w:tc>
        <w:tc>
          <w:tcPr>
            <w:tcW w:w="4680" w:type="dxa"/>
          </w:tcPr>
          <w:p w:rsidR="008E2A32" w:rsidRPr="00FD205A" w:rsidRDefault="008E2A32" w:rsidP="00796043">
            <w:pPr>
              <w:rPr>
                <w:rFonts w:ascii="Times New Roman" w:hAnsi="Times New Roman"/>
                <w:sz w:val="25"/>
                <w:szCs w:val="25"/>
              </w:rPr>
            </w:pPr>
            <w:r w:rsidRPr="00FD205A">
              <w:rPr>
                <w:rFonts w:ascii="Times New Roman" w:hAnsi="Times New Roman"/>
                <w:sz w:val="25"/>
                <w:szCs w:val="25"/>
              </w:rPr>
              <w:t>A</w:t>
            </w:r>
            <w:r w:rsidRPr="00FD205A">
              <w:rPr>
                <w:rFonts w:ascii="Times New Roman" w:hAnsi="Times New Roman"/>
                <w:sz w:val="25"/>
                <w:szCs w:val="25"/>
              </w:rPr>
              <w:tab/>
              <w:t xml:space="preserve">90% </w:t>
            </w:r>
          </w:p>
          <w:p w:rsidR="008E2A32" w:rsidRPr="00FD205A" w:rsidRDefault="008E2A32" w:rsidP="00796043">
            <w:pPr>
              <w:rPr>
                <w:rFonts w:ascii="Times New Roman" w:hAnsi="Times New Roman"/>
                <w:sz w:val="25"/>
                <w:szCs w:val="25"/>
              </w:rPr>
            </w:pPr>
            <w:r w:rsidRPr="00FD205A">
              <w:rPr>
                <w:rFonts w:ascii="Times New Roman" w:hAnsi="Times New Roman"/>
                <w:sz w:val="25"/>
                <w:szCs w:val="25"/>
              </w:rPr>
              <w:t>B</w:t>
            </w:r>
            <w:r w:rsidRPr="00FD205A">
              <w:rPr>
                <w:rFonts w:ascii="Times New Roman" w:hAnsi="Times New Roman"/>
                <w:sz w:val="25"/>
                <w:szCs w:val="25"/>
              </w:rPr>
              <w:tab/>
              <w:t>80%</w:t>
            </w:r>
          </w:p>
          <w:p w:rsidR="008E2A32" w:rsidRPr="00FD205A" w:rsidRDefault="008E2A32" w:rsidP="00796043">
            <w:pPr>
              <w:rPr>
                <w:rFonts w:ascii="Times New Roman" w:hAnsi="Times New Roman"/>
                <w:sz w:val="25"/>
                <w:szCs w:val="25"/>
              </w:rPr>
            </w:pPr>
            <w:r w:rsidRPr="00FD205A">
              <w:rPr>
                <w:rFonts w:ascii="Times New Roman" w:hAnsi="Times New Roman"/>
                <w:sz w:val="25"/>
                <w:szCs w:val="25"/>
              </w:rPr>
              <w:t>C</w:t>
            </w:r>
            <w:r w:rsidRPr="00FD205A">
              <w:rPr>
                <w:rFonts w:ascii="Times New Roman" w:hAnsi="Times New Roman"/>
                <w:sz w:val="25"/>
                <w:szCs w:val="25"/>
              </w:rPr>
              <w:tab/>
              <w:t>70%</w:t>
            </w:r>
          </w:p>
          <w:p w:rsidR="008E2A32" w:rsidRPr="00FD205A" w:rsidRDefault="008E2A32" w:rsidP="00796043">
            <w:pPr>
              <w:rPr>
                <w:rFonts w:ascii="Times New Roman" w:hAnsi="Times New Roman"/>
                <w:sz w:val="25"/>
                <w:szCs w:val="25"/>
              </w:rPr>
            </w:pPr>
            <w:r w:rsidRPr="00FD205A">
              <w:rPr>
                <w:rFonts w:ascii="Times New Roman" w:hAnsi="Times New Roman"/>
                <w:sz w:val="25"/>
                <w:szCs w:val="25"/>
              </w:rPr>
              <w:t>D</w:t>
            </w:r>
            <w:r w:rsidRPr="00FD205A">
              <w:rPr>
                <w:rFonts w:ascii="Times New Roman" w:hAnsi="Times New Roman"/>
                <w:sz w:val="25"/>
                <w:szCs w:val="25"/>
              </w:rPr>
              <w:tab/>
              <w:t>60%</w:t>
            </w:r>
          </w:p>
          <w:p w:rsidR="008E2A32" w:rsidRPr="00FD205A" w:rsidRDefault="008E2A32" w:rsidP="00796043">
            <w:pPr>
              <w:jc w:val="both"/>
              <w:rPr>
                <w:rFonts w:ascii="Times New Roman" w:hAnsi="Times New Roman"/>
                <w:b/>
                <w:sz w:val="25"/>
                <w:szCs w:val="25"/>
                <w:u w:val="single"/>
              </w:rPr>
            </w:pPr>
          </w:p>
        </w:tc>
        <w:tc>
          <w:tcPr>
            <w:tcW w:w="4680" w:type="dxa"/>
          </w:tcPr>
          <w:p w:rsidR="008E2A32" w:rsidRPr="00FD205A" w:rsidRDefault="008E2A32">
            <w:pPr>
              <w:jc w:val="both"/>
              <w:rPr>
                <w:rFonts w:ascii="Times New Roman" w:hAnsi="Times New Roman"/>
                <w:b/>
                <w:sz w:val="25"/>
                <w:szCs w:val="25"/>
                <w:u w:val="single"/>
              </w:rPr>
            </w:pPr>
          </w:p>
        </w:tc>
      </w:tr>
    </w:tbl>
    <w:p w:rsidR="007C756F" w:rsidRPr="00FD205A" w:rsidRDefault="002A1AD7" w:rsidP="007C756F">
      <w:pPr>
        <w:ind w:left="360" w:hanging="360"/>
        <w:jc w:val="both"/>
        <w:rPr>
          <w:rFonts w:ascii="Times New Roman" w:hAnsi="Times New Roman"/>
          <w:b/>
          <w:sz w:val="25"/>
          <w:szCs w:val="25"/>
          <w:u w:val="single"/>
        </w:rPr>
      </w:pPr>
      <w:r w:rsidRPr="00FD205A">
        <w:rPr>
          <w:rFonts w:ascii="Times New Roman" w:hAnsi="Times New Roman"/>
          <w:b/>
          <w:sz w:val="25"/>
          <w:szCs w:val="25"/>
          <w:u w:val="single"/>
        </w:rPr>
        <w:t xml:space="preserve">My </w:t>
      </w:r>
      <w:r w:rsidR="007C756F" w:rsidRPr="00FD205A">
        <w:rPr>
          <w:rFonts w:ascii="Times New Roman" w:hAnsi="Times New Roman"/>
          <w:b/>
          <w:sz w:val="25"/>
          <w:szCs w:val="25"/>
          <w:u w:val="single"/>
        </w:rPr>
        <w:t>Academic Expectations:</w:t>
      </w:r>
    </w:p>
    <w:p w:rsidR="001C3DAB" w:rsidRPr="00FD205A" w:rsidRDefault="001C3DAB" w:rsidP="001C3DAB">
      <w:pPr>
        <w:pStyle w:val="ListParagraph"/>
        <w:numPr>
          <w:ilvl w:val="0"/>
          <w:numId w:val="2"/>
        </w:numPr>
        <w:ind w:right="1530"/>
        <w:jc w:val="both"/>
        <w:rPr>
          <w:rFonts w:ascii="Times New Roman" w:hAnsi="Times New Roman"/>
          <w:sz w:val="25"/>
          <w:szCs w:val="25"/>
        </w:rPr>
      </w:pPr>
      <w:r w:rsidRPr="00FD205A">
        <w:rPr>
          <w:rFonts w:ascii="Times New Roman" w:hAnsi="Times New Roman"/>
          <w:b/>
          <w:sz w:val="25"/>
          <w:szCs w:val="25"/>
        </w:rPr>
        <w:t>Come to class prepared</w:t>
      </w:r>
      <w:r w:rsidRPr="00FD205A">
        <w:rPr>
          <w:rFonts w:ascii="Times New Roman" w:hAnsi="Times New Roman"/>
          <w:sz w:val="25"/>
          <w:szCs w:val="25"/>
        </w:rPr>
        <w:t xml:space="preserve"> with paper, a writing utensil, and a </w:t>
      </w:r>
      <w:r w:rsidRPr="00FD205A">
        <w:rPr>
          <w:rFonts w:ascii="Times New Roman" w:hAnsi="Times New Roman"/>
          <w:b/>
          <w:sz w:val="25"/>
          <w:szCs w:val="25"/>
          <w:u w:val="single"/>
        </w:rPr>
        <w:t>calculator</w:t>
      </w:r>
      <w:r w:rsidRPr="00FD205A">
        <w:rPr>
          <w:rFonts w:ascii="Times New Roman" w:hAnsi="Times New Roman"/>
          <w:sz w:val="25"/>
          <w:szCs w:val="25"/>
        </w:rPr>
        <w:t>.</w:t>
      </w:r>
    </w:p>
    <w:p w:rsidR="001C3DAB" w:rsidRPr="00FD205A" w:rsidRDefault="001C3DAB" w:rsidP="001C3DAB">
      <w:pPr>
        <w:pStyle w:val="ListParagraph"/>
        <w:numPr>
          <w:ilvl w:val="0"/>
          <w:numId w:val="2"/>
        </w:numPr>
        <w:ind w:right="1530"/>
        <w:jc w:val="both"/>
        <w:rPr>
          <w:rFonts w:ascii="Times New Roman" w:hAnsi="Times New Roman"/>
          <w:sz w:val="25"/>
          <w:szCs w:val="25"/>
        </w:rPr>
      </w:pPr>
      <w:r w:rsidRPr="00FD205A">
        <w:rPr>
          <w:rFonts w:ascii="Times New Roman" w:hAnsi="Times New Roman"/>
          <w:b/>
          <w:sz w:val="25"/>
          <w:szCs w:val="25"/>
        </w:rPr>
        <w:t>Participate in class</w:t>
      </w:r>
      <w:r w:rsidRPr="00FD205A">
        <w:rPr>
          <w:rFonts w:ascii="Times New Roman" w:hAnsi="Times New Roman"/>
          <w:sz w:val="25"/>
          <w:szCs w:val="25"/>
        </w:rPr>
        <w:t xml:space="preserve">.  </w:t>
      </w:r>
    </w:p>
    <w:p w:rsidR="001C3DAB" w:rsidRPr="00FD205A" w:rsidRDefault="001C3DAB" w:rsidP="001C3DAB">
      <w:pPr>
        <w:pStyle w:val="ListParagraph"/>
        <w:numPr>
          <w:ilvl w:val="1"/>
          <w:numId w:val="2"/>
        </w:numPr>
        <w:ind w:right="1530"/>
        <w:jc w:val="both"/>
        <w:rPr>
          <w:rFonts w:ascii="Times New Roman" w:hAnsi="Times New Roman"/>
          <w:sz w:val="25"/>
          <w:szCs w:val="25"/>
        </w:rPr>
      </w:pPr>
      <w:r w:rsidRPr="00FD205A">
        <w:rPr>
          <w:rFonts w:ascii="Times New Roman" w:hAnsi="Times New Roman"/>
          <w:sz w:val="25"/>
          <w:szCs w:val="25"/>
        </w:rPr>
        <w:t>If there is a Warmup at the beginning of the period, actually do it.</w:t>
      </w:r>
    </w:p>
    <w:p w:rsidR="001C3DAB" w:rsidRPr="00FD205A" w:rsidRDefault="001C3DAB" w:rsidP="001C3DAB">
      <w:pPr>
        <w:pStyle w:val="ListParagraph"/>
        <w:numPr>
          <w:ilvl w:val="1"/>
          <w:numId w:val="2"/>
        </w:numPr>
        <w:ind w:right="1530"/>
        <w:jc w:val="both"/>
        <w:rPr>
          <w:rFonts w:ascii="Times New Roman" w:hAnsi="Times New Roman"/>
          <w:sz w:val="25"/>
          <w:szCs w:val="25"/>
        </w:rPr>
      </w:pPr>
      <w:r w:rsidRPr="00FD205A">
        <w:rPr>
          <w:rFonts w:ascii="Times New Roman" w:hAnsi="Times New Roman"/>
          <w:sz w:val="25"/>
          <w:szCs w:val="25"/>
        </w:rPr>
        <w:t>If we are doing Direct Instruction, take notes, and do the whiteboards.</w:t>
      </w:r>
    </w:p>
    <w:p w:rsidR="001C3DAB" w:rsidRPr="00FD205A" w:rsidRDefault="001C3DAB" w:rsidP="001C3DAB">
      <w:pPr>
        <w:pStyle w:val="ListParagraph"/>
        <w:numPr>
          <w:ilvl w:val="1"/>
          <w:numId w:val="2"/>
        </w:numPr>
        <w:ind w:right="1530"/>
        <w:jc w:val="both"/>
        <w:rPr>
          <w:rFonts w:ascii="Times New Roman" w:hAnsi="Times New Roman"/>
          <w:sz w:val="25"/>
          <w:szCs w:val="25"/>
        </w:rPr>
      </w:pPr>
      <w:r w:rsidRPr="00FD205A">
        <w:rPr>
          <w:rFonts w:ascii="Times New Roman" w:hAnsi="Times New Roman"/>
          <w:sz w:val="25"/>
          <w:szCs w:val="25"/>
        </w:rPr>
        <w:t>If we are doing Group Work actually do it, and help others in your group</w:t>
      </w:r>
    </w:p>
    <w:p w:rsidR="001C3DAB" w:rsidRPr="00FD205A" w:rsidRDefault="001C3DAB" w:rsidP="001C3DAB">
      <w:pPr>
        <w:pStyle w:val="BlockText"/>
        <w:numPr>
          <w:ilvl w:val="0"/>
          <w:numId w:val="2"/>
        </w:numPr>
        <w:rPr>
          <w:rFonts w:ascii="Times New Roman" w:hAnsi="Times New Roman"/>
          <w:sz w:val="25"/>
          <w:szCs w:val="25"/>
        </w:rPr>
      </w:pPr>
      <w:r w:rsidRPr="00FD205A">
        <w:rPr>
          <w:rFonts w:ascii="Times New Roman" w:hAnsi="Times New Roman"/>
          <w:sz w:val="25"/>
          <w:szCs w:val="25"/>
        </w:rPr>
        <w:t xml:space="preserve">Do the </w:t>
      </w:r>
      <w:r w:rsidRPr="00FD205A">
        <w:rPr>
          <w:rFonts w:ascii="Times New Roman" w:hAnsi="Times New Roman"/>
          <w:b/>
          <w:sz w:val="25"/>
          <w:szCs w:val="25"/>
        </w:rPr>
        <w:t>Video Flips</w:t>
      </w:r>
      <w:r w:rsidRPr="00FD205A">
        <w:rPr>
          <w:rFonts w:ascii="Times New Roman" w:hAnsi="Times New Roman"/>
          <w:sz w:val="25"/>
          <w:szCs w:val="25"/>
        </w:rPr>
        <w:t xml:space="preserve"> as they are assigned.  When a lesson is flipped, your only form of instruction is watching the videos, and taking notes.  Failure to do this is as serious as skipping class.  You need to </w:t>
      </w:r>
      <w:r w:rsidRPr="00FD205A">
        <w:rPr>
          <w:rFonts w:ascii="Times New Roman" w:hAnsi="Times New Roman"/>
          <w:b/>
          <w:sz w:val="25"/>
          <w:szCs w:val="25"/>
        </w:rPr>
        <w:t>refer to and follow your unit syllabi</w:t>
      </w:r>
    </w:p>
    <w:p w:rsidR="001C3DAB" w:rsidRPr="00FD205A" w:rsidRDefault="001C3DAB" w:rsidP="001C3DAB">
      <w:pPr>
        <w:ind w:left="360" w:hanging="360"/>
        <w:jc w:val="both"/>
        <w:rPr>
          <w:rFonts w:ascii="Times New Roman" w:hAnsi="Times New Roman"/>
          <w:sz w:val="25"/>
          <w:szCs w:val="25"/>
        </w:rPr>
      </w:pPr>
      <w:r w:rsidRPr="00FD205A">
        <w:rPr>
          <w:rFonts w:ascii="Times New Roman" w:hAnsi="Times New Roman"/>
          <w:sz w:val="25"/>
          <w:szCs w:val="25"/>
        </w:rPr>
        <w:t>If I find that you are not living up to these expectations we will need to have a discussion that involves your parents.</w:t>
      </w:r>
    </w:p>
    <w:p w:rsidR="000640F8" w:rsidRPr="00FD205A" w:rsidRDefault="000640F8" w:rsidP="000640F8">
      <w:pPr>
        <w:ind w:left="360" w:hanging="360"/>
        <w:jc w:val="both"/>
        <w:rPr>
          <w:rFonts w:ascii="Times New Roman" w:hAnsi="Times New Roman"/>
          <w:sz w:val="25"/>
          <w:szCs w:val="25"/>
        </w:rPr>
      </w:pPr>
      <w:r w:rsidRPr="00FD205A">
        <w:rPr>
          <w:rFonts w:ascii="Times New Roman" w:hAnsi="Times New Roman"/>
          <w:b/>
          <w:sz w:val="25"/>
          <w:szCs w:val="25"/>
          <w:u w:val="single"/>
        </w:rPr>
        <w:t>Formative Work</w:t>
      </w:r>
      <w:r w:rsidRPr="00FD205A">
        <w:rPr>
          <w:rFonts w:ascii="Times New Roman" w:hAnsi="Times New Roman"/>
          <w:sz w:val="25"/>
          <w:szCs w:val="25"/>
        </w:rPr>
        <w:t xml:space="preserve"> </w:t>
      </w:r>
      <w:r w:rsidRPr="00FD205A">
        <w:rPr>
          <w:rFonts w:ascii="Times New Roman" w:hAnsi="Times New Roman"/>
          <w:b/>
          <w:sz w:val="25"/>
          <w:szCs w:val="25"/>
        </w:rPr>
        <w:t>will not be accepted after you take the test that work prepares you for</w:t>
      </w:r>
      <w:r w:rsidRPr="00FD205A">
        <w:rPr>
          <w:rFonts w:ascii="Times New Roman" w:hAnsi="Times New Roman"/>
          <w:sz w:val="25"/>
          <w:szCs w:val="25"/>
        </w:rPr>
        <w:t>.  We will work on group work in class, homework and a formative assessment before we take assessments in class on a given concept or skill set.</w:t>
      </w:r>
    </w:p>
    <w:p w:rsidR="007C756F" w:rsidRPr="00FD205A" w:rsidRDefault="007C756F" w:rsidP="007C756F">
      <w:pPr>
        <w:ind w:left="360" w:hanging="360"/>
        <w:jc w:val="both"/>
        <w:rPr>
          <w:rFonts w:ascii="Times New Roman" w:hAnsi="Times New Roman"/>
          <w:sz w:val="25"/>
          <w:szCs w:val="25"/>
        </w:rPr>
      </w:pPr>
      <w:r w:rsidRPr="00FD205A">
        <w:rPr>
          <w:rFonts w:ascii="Times New Roman" w:hAnsi="Times New Roman"/>
          <w:b/>
          <w:sz w:val="25"/>
          <w:szCs w:val="25"/>
          <w:u w:val="single"/>
        </w:rPr>
        <w:t>Summative Assessmen</w:t>
      </w:r>
      <w:r w:rsidR="000640F8" w:rsidRPr="00FD205A">
        <w:rPr>
          <w:rFonts w:ascii="Times New Roman" w:hAnsi="Times New Roman"/>
          <w:b/>
          <w:sz w:val="25"/>
          <w:szCs w:val="25"/>
          <w:u w:val="single"/>
        </w:rPr>
        <w:t>ts</w:t>
      </w:r>
      <w:r w:rsidRPr="00FD205A">
        <w:rPr>
          <w:rFonts w:ascii="Times New Roman" w:hAnsi="Times New Roman"/>
          <w:sz w:val="25"/>
          <w:szCs w:val="25"/>
        </w:rPr>
        <w:t xml:space="preserve"> will be </w:t>
      </w:r>
      <w:r w:rsidRPr="00FD205A">
        <w:rPr>
          <w:rFonts w:ascii="Times New Roman" w:hAnsi="Times New Roman"/>
          <w:b/>
          <w:sz w:val="25"/>
          <w:szCs w:val="25"/>
        </w:rPr>
        <w:t>closed book and notes, and I will take away your cell phone</w:t>
      </w:r>
      <w:r w:rsidRPr="00FD205A">
        <w:rPr>
          <w:rFonts w:ascii="Times New Roman" w:hAnsi="Times New Roman"/>
          <w:sz w:val="25"/>
          <w:szCs w:val="25"/>
        </w:rPr>
        <w:t xml:space="preserve">; however, I will give you the IB data packet so you do not have to memorize the formulas.  (Although that is quicker)  </w:t>
      </w:r>
      <w:r w:rsidRPr="00FD205A">
        <w:rPr>
          <w:rFonts w:ascii="Times New Roman" w:hAnsi="Times New Roman"/>
          <w:bCs/>
          <w:sz w:val="25"/>
          <w:szCs w:val="25"/>
        </w:rPr>
        <w:t>I will supply a clean copy of the data packet.</w:t>
      </w:r>
      <w:r w:rsidRPr="00FD205A">
        <w:rPr>
          <w:rFonts w:ascii="Times New Roman" w:hAnsi="Times New Roman"/>
          <w:sz w:val="25"/>
          <w:szCs w:val="25"/>
        </w:rPr>
        <w:t xml:space="preserve">  </w:t>
      </w:r>
      <w:r w:rsidR="001C3DAB" w:rsidRPr="00FD205A">
        <w:rPr>
          <w:rFonts w:ascii="Times New Roman" w:hAnsi="Times New Roman"/>
          <w:sz w:val="25"/>
          <w:szCs w:val="25"/>
        </w:rPr>
        <w:t>Summative assessments can be re-taken once, and I will average the two scores</w:t>
      </w:r>
    </w:p>
    <w:p w:rsidR="007C756F" w:rsidRPr="00FD205A" w:rsidRDefault="007C756F" w:rsidP="007C756F">
      <w:pPr>
        <w:ind w:left="360" w:hanging="360"/>
        <w:jc w:val="both"/>
        <w:rPr>
          <w:rFonts w:ascii="Times New Roman" w:hAnsi="Times New Roman"/>
          <w:sz w:val="25"/>
          <w:szCs w:val="25"/>
        </w:rPr>
      </w:pPr>
      <w:r w:rsidRPr="00FD205A">
        <w:rPr>
          <w:rFonts w:ascii="Times New Roman" w:hAnsi="Times New Roman"/>
          <w:b/>
          <w:sz w:val="25"/>
          <w:szCs w:val="25"/>
          <w:u w:val="single"/>
        </w:rPr>
        <w:t>Labs:</w:t>
      </w:r>
      <w:r w:rsidRPr="00FD205A">
        <w:rPr>
          <w:rFonts w:ascii="Times New Roman" w:hAnsi="Times New Roman"/>
          <w:sz w:val="25"/>
          <w:szCs w:val="25"/>
        </w:rPr>
        <w:t xml:space="preserve"> You will need to do your lab write-ups on paper punched for a 3-ring binder.  </w:t>
      </w:r>
      <w:r w:rsidRPr="00FD205A">
        <w:rPr>
          <w:rFonts w:ascii="Times New Roman" w:hAnsi="Times New Roman"/>
          <w:b/>
          <w:sz w:val="25"/>
          <w:szCs w:val="25"/>
        </w:rPr>
        <w:t>Do not use a bound lab notebook</w:t>
      </w:r>
      <w:r w:rsidRPr="00FD205A">
        <w:rPr>
          <w:rFonts w:ascii="Times New Roman" w:hAnsi="Times New Roman"/>
          <w:sz w:val="25"/>
          <w:szCs w:val="25"/>
        </w:rPr>
        <w:t>.  I will share my lab write up expectations with you later.  All labs</w:t>
      </w:r>
      <w:r w:rsidRPr="00FD205A">
        <w:rPr>
          <w:rFonts w:ascii="Times New Roman" w:hAnsi="Times New Roman"/>
          <w:b/>
          <w:sz w:val="25"/>
          <w:szCs w:val="25"/>
        </w:rPr>
        <w:t xml:space="preserve"> can be improved</w:t>
      </w:r>
      <w:r w:rsidRPr="00FD205A">
        <w:rPr>
          <w:rFonts w:ascii="Times New Roman" w:hAnsi="Times New Roman"/>
          <w:sz w:val="25"/>
          <w:szCs w:val="25"/>
        </w:rPr>
        <w:t xml:space="preserve"> and turned in until you are satisfied with your grade.   It is a good idea for students planning to take the IB test to save their labs so they can refer to them when they get ready to do their internal assessment projec</w:t>
      </w:r>
      <w:r w:rsidR="00483F88" w:rsidRPr="00FD205A">
        <w:rPr>
          <w:rFonts w:ascii="Times New Roman" w:hAnsi="Times New Roman"/>
          <w:sz w:val="25"/>
          <w:szCs w:val="25"/>
        </w:rPr>
        <w:t>t.</w:t>
      </w:r>
      <w:r w:rsidRPr="00FD205A">
        <w:rPr>
          <w:rFonts w:ascii="Times New Roman" w:hAnsi="Times New Roman"/>
          <w:sz w:val="25"/>
          <w:szCs w:val="25"/>
        </w:rPr>
        <w:t>.</w:t>
      </w:r>
    </w:p>
    <w:p w:rsidR="007C756F" w:rsidRPr="00FD205A" w:rsidRDefault="007C756F">
      <w:pPr>
        <w:rPr>
          <w:rFonts w:ascii="Times New Roman" w:hAnsi="Times New Roman"/>
          <w:sz w:val="25"/>
          <w:szCs w:val="25"/>
        </w:rPr>
      </w:pPr>
      <w:r w:rsidRPr="00FD205A">
        <w:rPr>
          <w:rFonts w:ascii="Times New Roman" w:hAnsi="Times New Roman"/>
          <w:sz w:val="25"/>
          <w:szCs w:val="25"/>
        </w:rPr>
        <w:br w:type="page"/>
      </w:r>
    </w:p>
    <w:p w:rsidR="007C756F" w:rsidRPr="00FD205A" w:rsidRDefault="007C756F" w:rsidP="007C756F">
      <w:pPr>
        <w:ind w:left="360" w:hanging="360"/>
        <w:jc w:val="both"/>
        <w:rPr>
          <w:rFonts w:ascii="Times New Roman" w:hAnsi="Times New Roman"/>
          <w:sz w:val="25"/>
          <w:szCs w:val="25"/>
        </w:rPr>
      </w:pPr>
    </w:p>
    <w:p w:rsidR="007C756F" w:rsidRPr="00FD205A" w:rsidRDefault="007C756F" w:rsidP="007C756F">
      <w:pPr>
        <w:ind w:left="360" w:hanging="360"/>
        <w:jc w:val="both"/>
        <w:rPr>
          <w:rFonts w:ascii="Times New Roman" w:hAnsi="Times New Roman"/>
          <w:sz w:val="25"/>
          <w:szCs w:val="25"/>
        </w:rPr>
      </w:pPr>
      <w:r w:rsidRPr="00FD205A">
        <w:rPr>
          <w:rFonts w:ascii="Times New Roman" w:hAnsi="Times New Roman"/>
          <w:b/>
          <w:sz w:val="25"/>
          <w:szCs w:val="25"/>
          <w:u w:val="single"/>
        </w:rPr>
        <w:t>Late work:</w:t>
      </w:r>
      <w:r w:rsidRPr="00FD205A">
        <w:rPr>
          <w:rFonts w:ascii="Times New Roman" w:hAnsi="Times New Roman"/>
          <w:sz w:val="25"/>
          <w:szCs w:val="25"/>
        </w:rPr>
        <w:t xml:space="preserve"> Work that is turned in before or on the due dates will be promptly graded and turned back.  </w:t>
      </w:r>
      <w:r w:rsidRPr="00FD205A">
        <w:rPr>
          <w:rFonts w:ascii="Times New Roman" w:hAnsi="Times New Roman"/>
          <w:b/>
          <w:sz w:val="25"/>
          <w:szCs w:val="25"/>
        </w:rPr>
        <w:t>Late work</w:t>
      </w:r>
      <w:r w:rsidRPr="00FD205A">
        <w:rPr>
          <w:rFonts w:ascii="Times New Roman" w:hAnsi="Times New Roman"/>
          <w:sz w:val="25"/>
          <w:szCs w:val="25"/>
        </w:rPr>
        <w:t xml:space="preserve"> </w:t>
      </w:r>
      <w:r w:rsidRPr="00FD205A">
        <w:rPr>
          <w:rFonts w:ascii="Times New Roman" w:hAnsi="Times New Roman"/>
          <w:b/>
          <w:sz w:val="25"/>
          <w:szCs w:val="25"/>
        </w:rPr>
        <w:t xml:space="preserve">will be graded as I have time.  </w:t>
      </w:r>
      <w:r w:rsidRPr="00FD205A">
        <w:rPr>
          <w:rFonts w:ascii="Times New Roman" w:hAnsi="Times New Roman"/>
          <w:sz w:val="25"/>
          <w:szCs w:val="25"/>
        </w:rPr>
        <w:t xml:space="preserve">  </w:t>
      </w:r>
    </w:p>
    <w:p w:rsidR="007C756F" w:rsidRPr="00FD205A" w:rsidRDefault="007C756F" w:rsidP="007C756F">
      <w:pPr>
        <w:ind w:left="360" w:hanging="360"/>
        <w:jc w:val="both"/>
        <w:rPr>
          <w:rFonts w:ascii="Times New Roman" w:hAnsi="Times New Roman"/>
          <w:sz w:val="25"/>
          <w:szCs w:val="25"/>
        </w:rPr>
      </w:pPr>
      <w:r w:rsidRPr="00FD205A">
        <w:rPr>
          <w:rFonts w:ascii="Times New Roman" w:hAnsi="Times New Roman"/>
          <w:b/>
          <w:sz w:val="25"/>
          <w:szCs w:val="25"/>
          <w:u w:val="single"/>
        </w:rPr>
        <w:t>21 Day Rule:</w:t>
      </w:r>
      <w:r w:rsidR="00777BF5" w:rsidRPr="00FD205A">
        <w:rPr>
          <w:rFonts w:ascii="Times New Roman" w:hAnsi="Times New Roman"/>
          <w:sz w:val="25"/>
          <w:szCs w:val="25"/>
        </w:rPr>
        <w:t xml:space="preserve"> All re-takes of assessments</w:t>
      </w:r>
      <w:r w:rsidRPr="00FD205A">
        <w:rPr>
          <w:rFonts w:ascii="Times New Roman" w:hAnsi="Times New Roman"/>
          <w:sz w:val="25"/>
          <w:szCs w:val="25"/>
        </w:rPr>
        <w:t xml:space="preserve"> and lab revisions must be completed within 21 days of the date you take the summative assessments for that unit.  After 21 days, grades are </w:t>
      </w:r>
      <w:r w:rsidRPr="00FD205A">
        <w:rPr>
          <w:rFonts w:ascii="Times New Roman" w:hAnsi="Times New Roman"/>
          <w:b/>
          <w:sz w:val="25"/>
          <w:szCs w:val="25"/>
          <w:u w:val="single"/>
        </w:rPr>
        <w:t>final</w:t>
      </w:r>
      <w:r w:rsidRPr="00FD205A">
        <w:rPr>
          <w:rFonts w:ascii="Times New Roman" w:hAnsi="Times New Roman"/>
          <w:sz w:val="25"/>
          <w:szCs w:val="25"/>
        </w:rPr>
        <w:t>.</w:t>
      </w:r>
    </w:p>
    <w:p w:rsidR="002A1AD7" w:rsidRPr="00FD205A" w:rsidRDefault="002A1AD7" w:rsidP="002A1AD7">
      <w:pPr>
        <w:ind w:left="360" w:hanging="360"/>
        <w:jc w:val="both"/>
        <w:rPr>
          <w:rFonts w:ascii="Times New Roman" w:hAnsi="Times New Roman"/>
          <w:sz w:val="25"/>
          <w:szCs w:val="25"/>
        </w:rPr>
      </w:pPr>
      <w:r w:rsidRPr="00FD205A">
        <w:rPr>
          <w:rFonts w:ascii="Times New Roman" w:hAnsi="Times New Roman"/>
          <w:b/>
          <w:sz w:val="25"/>
          <w:szCs w:val="25"/>
          <w:u w:val="single"/>
        </w:rPr>
        <w:t>Research:</w:t>
      </w:r>
      <w:r w:rsidRPr="00FD205A">
        <w:rPr>
          <w:rFonts w:ascii="Times New Roman" w:hAnsi="Times New Roman"/>
          <w:sz w:val="25"/>
          <w:szCs w:val="25"/>
        </w:rPr>
        <w:t xml:space="preserve"> I will want you to complete a research project related to physics over a topic that interests you.  The final paper with results and discussion will be due at the end of the first semester.  I will give you further details later.  </w:t>
      </w:r>
      <w:r w:rsidR="0071779B" w:rsidRPr="00FD205A">
        <w:rPr>
          <w:rFonts w:ascii="Times New Roman" w:hAnsi="Times New Roman"/>
          <w:sz w:val="25"/>
          <w:szCs w:val="25"/>
        </w:rPr>
        <w:t>At the end of January, there will be a Research Symposium where you will present your research to the community</w:t>
      </w:r>
      <w:r w:rsidRPr="00FD205A">
        <w:rPr>
          <w:rFonts w:ascii="Times New Roman" w:hAnsi="Times New Roman"/>
          <w:sz w:val="25"/>
          <w:szCs w:val="25"/>
        </w:rPr>
        <w:t xml:space="preserve">, and revision and publishing your research results on our website will be </w:t>
      </w:r>
      <w:r w:rsidR="0071779B" w:rsidRPr="00FD205A">
        <w:rPr>
          <w:rFonts w:ascii="Times New Roman" w:hAnsi="Times New Roman"/>
          <w:sz w:val="25"/>
          <w:szCs w:val="25"/>
        </w:rPr>
        <w:t>required</w:t>
      </w:r>
      <w:r w:rsidRPr="00FD205A">
        <w:rPr>
          <w:rFonts w:ascii="Times New Roman" w:hAnsi="Times New Roman"/>
          <w:sz w:val="25"/>
          <w:szCs w:val="25"/>
        </w:rPr>
        <w:t xml:space="preserve"> the second semester.  Participation in a project and its </w:t>
      </w:r>
      <w:r w:rsidR="0071779B" w:rsidRPr="00FD205A">
        <w:rPr>
          <w:rFonts w:ascii="Times New Roman" w:hAnsi="Times New Roman"/>
          <w:sz w:val="25"/>
          <w:szCs w:val="25"/>
        </w:rPr>
        <w:t>presentation</w:t>
      </w:r>
      <w:r w:rsidRPr="00FD205A">
        <w:rPr>
          <w:rFonts w:ascii="Times New Roman" w:hAnsi="Times New Roman"/>
          <w:sz w:val="25"/>
          <w:szCs w:val="25"/>
        </w:rPr>
        <w:t xml:space="preserve"> is a course requirement.</w:t>
      </w:r>
      <w:r w:rsidR="0071779B" w:rsidRPr="00FD205A">
        <w:rPr>
          <w:rFonts w:ascii="Times New Roman" w:hAnsi="Times New Roman"/>
          <w:sz w:val="25"/>
          <w:szCs w:val="25"/>
        </w:rPr>
        <w:t xml:space="preserve">  If you are taking the IB test in Physics, this research project and the IA are the same thing.  </w:t>
      </w:r>
    </w:p>
    <w:p w:rsidR="002A1AD7" w:rsidRPr="00FD205A" w:rsidRDefault="006E54C4">
      <w:pPr>
        <w:ind w:left="360" w:hanging="360"/>
        <w:jc w:val="both"/>
        <w:rPr>
          <w:rFonts w:ascii="Times New Roman" w:hAnsi="Times New Roman"/>
          <w:sz w:val="25"/>
          <w:szCs w:val="25"/>
        </w:rPr>
      </w:pPr>
      <w:r w:rsidRPr="00FD205A">
        <w:rPr>
          <w:rFonts w:ascii="Times New Roman" w:hAnsi="Times New Roman"/>
          <w:b/>
          <w:sz w:val="25"/>
          <w:szCs w:val="25"/>
          <w:u w:val="single"/>
        </w:rPr>
        <w:t>Physics Parties</w:t>
      </w:r>
      <w:r w:rsidR="002A1AD7" w:rsidRPr="00FD205A">
        <w:rPr>
          <w:rFonts w:ascii="Times New Roman" w:hAnsi="Times New Roman"/>
          <w:sz w:val="25"/>
          <w:szCs w:val="25"/>
        </w:rPr>
        <w:t xml:space="preserve"> Because teaching is an intrinsic part of learning, </w:t>
      </w:r>
      <w:r w:rsidR="00CC754C" w:rsidRPr="00FD205A">
        <w:rPr>
          <w:rFonts w:ascii="Times New Roman" w:hAnsi="Times New Roman"/>
          <w:sz w:val="25"/>
          <w:szCs w:val="25"/>
        </w:rPr>
        <w:t xml:space="preserve">I want you to come in and tutor </w:t>
      </w:r>
      <w:r w:rsidR="005D6782" w:rsidRPr="00FD205A">
        <w:rPr>
          <w:rFonts w:ascii="Times New Roman" w:hAnsi="Times New Roman"/>
          <w:sz w:val="25"/>
          <w:szCs w:val="25"/>
        </w:rPr>
        <w:t xml:space="preserve">first year </w:t>
      </w:r>
      <w:r w:rsidR="00CC754C" w:rsidRPr="00FD205A">
        <w:rPr>
          <w:rFonts w:ascii="Times New Roman" w:hAnsi="Times New Roman"/>
          <w:sz w:val="25"/>
          <w:szCs w:val="25"/>
        </w:rPr>
        <w:t xml:space="preserve">students for two physics parties each semester. </w:t>
      </w:r>
      <w:r w:rsidR="005D6782" w:rsidRPr="00FD205A">
        <w:rPr>
          <w:rFonts w:ascii="Times New Roman" w:hAnsi="Times New Roman"/>
          <w:sz w:val="25"/>
          <w:szCs w:val="25"/>
        </w:rPr>
        <w:t xml:space="preserve"> We will have a sign up for this, and it is up to you to review the material, plan the party, and publicize it.  </w:t>
      </w:r>
      <w:r w:rsidRPr="00FD205A">
        <w:rPr>
          <w:rFonts w:ascii="Times New Roman" w:hAnsi="Times New Roman"/>
          <w:sz w:val="25"/>
          <w:szCs w:val="25"/>
        </w:rPr>
        <w:t>This will earn you extra credit.</w:t>
      </w:r>
    </w:p>
    <w:p w:rsidR="002A1AD7" w:rsidRPr="00FD205A" w:rsidRDefault="002A1AD7">
      <w:pPr>
        <w:ind w:left="360" w:hanging="360"/>
        <w:jc w:val="both"/>
        <w:rPr>
          <w:rFonts w:ascii="Times New Roman" w:hAnsi="Times New Roman"/>
          <w:sz w:val="25"/>
          <w:szCs w:val="25"/>
        </w:rPr>
      </w:pPr>
      <w:r w:rsidRPr="00FD205A">
        <w:rPr>
          <w:rFonts w:ascii="Times New Roman" w:hAnsi="Times New Roman"/>
          <w:b/>
          <w:sz w:val="25"/>
          <w:szCs w:val="25"/>
          <w:u w:val="single"/>
        </w:rPr>
        <w:t>Missing class:</w:t>
      </w:r>
      <w:r w:rsidRPr="00FD205A">
        <w:rPr>
          <w:rFonts w:ascii="Times New Roman" w:hAnsi="Times New Roman"/>
          <w:sz w:val="25"/>
          <w:szCs w:val="25"/>
        </w:rPr>
        <w:t xml:space="preserve"> If you miss class, it is your responsibility to get notes from someone, and study the missed material from your book. Often there are videos on the website you can watch to catch up on material you have missed. </w:t>
      </w:r>
    </w:p>
    <w:p w:rsidR="002A1AD7" w:rsidRPr="00FD205A" w:rsidRDefault="002A1AD7">
      <w:pPr>
        <w:ind w:left="360" w:hanging="360"/>
        <w:jc w:val="both"/>
        <w:rPr>
          <w:rFonts w:ascii="Times New Roman" w:hAnsi="Times New Roman"/>
          <w:sz w:val="25"/>
          <w:szCs w:val="25"/>
        </w:rPr>
      </w:pPr>
      <w:r w:rsidRPr="00FD205A">
        <w:rPr>
          <w:rFonts w:ascii="Times New Roman" w:hAnsi="Times New Roman"/>
          <w:b/>
          <w:sz w:val="25"/>
          <w:szCs w:val="25"/>
          <w:u w:val="single"/>
        </w:rPr>
        <w:t>Tracking grades:</w:t>
      </w:r>
      <w:r w:rsidRPr="00FD205A">
        <w:rPr>
          <w:rFonts w:ascii="Times New Roman" w:hAnsi="Times New Roman"/>
          <w:sz w:val="25"/>
          <w:szCs w:val="25"/>
        </w:rPr>
        <w:t xml:space="preserve"> I will post your grades on line. </w:t>
      </w:r>
      <w:r w:rsidRPr="00FD205A">
        <w:rPr>
          <w:rFonts w:ascii="Times New Roman" w:hAnsi="Times New Roman"/>
          <w:b/>
          <w:sz w:val="25"/>
          <w:szCs w:val="25"/>
        </w:rPr>
        <w:t>It is your responsibility</w:t>
      </w:r>
      <w:r w:rsidRPr="00FD205A">
        <w:rPr>
          <w:rFonts w:ascii="Times New Roman" w:hAnsi="Times New Roman"/>
          <w:sz w:val="25"/>
          <w:szCs w:val="25"/>
        </w:rPr>
        <w:t xml:space="preserve"> to keep track of your own grade and inform me of errors I may have made typing in your grades.  Keep your graded assignments until the end of the semester.  Keep your labs until the end of the year.</w:t>
      </w:r>
    </w:p>
    <w:p w:rsidR="001C3DAB" w:rsidRPr="00FD205A" w:rsidRDefault="001C3DAB">
      <w:pPr>
        <w:ind w:left="360" w:hanging="360"/>
        <w:jc w:val="both"/>
        <w:rPr>
          <w:rFonts w:ascii="Times New Roman" w:hAnsi="Times New Roman"/>
          <w:sz w:val="25"/>
          <w:szCs w:val="25"/>
        </w:rPr>
      </w:pPr>
      <w:r w:rsidRPr="00FD205A">
        <w:rPr>
          <w:rFonts w:ascii="Times New Roman" w:hAnsi="Times New Roman"/>
          <w:b/>
          <w:sz w:val="25"/>
          <w:szCs w:val="25"/>
          <w:u w:val="single"/>
        </w:rPr>
        <w:t>Cell Phones</w:t>
      </w:r>
      <w:r w:rsidRPr="00FD205A">
        <w:rPr>
          <w:rFonts w:ascii="Times New Roman" w:hAnsi="Times New Roman"/>
          <w:sz w:val="25"/>
          <w:szCs w:val="25"/>
        </w:rPr>
        <w:t xml:space="preserve"> are not to be seen or heard during Direct Instructional time. On Assessment days we will typically put phones in the </w:t>
      </w:r>
      <w:r w:rsidRPr="00FD205A">
        <w:rPr>
          <w:rFonts w:ascii="Times New Roman" w:hAnsi="Times New Roman"/>
          <w:b/>
          <w:sz w:val="25"/>
          <w:szCs w:val="25"/>
        </w:rPr>
        <w:t>Cellphone Palace</w:t>
      </w:r>
      <w:r w:rsidRPr="00FD205A">
        <w:rPr>
          <w:rFonts w:ascii="Times New Roman" w:hAnsi="Times New Roman"/>
          <w:sz w:val="25"/>
          <w:szCs w:val="25"/>
        </w:rPr>
        <w:t>.</w:t>
      </w:r>
    </w:p>
    <w:p w:rsidR="002A1AD7" w:rsidRPr="00FD205A" w:rsidRDefault="002A1AD7">
      <w:pPr>
        <w:ind w:left="360" w:hanging="360"/>
        <w:jc w:val="both"/>
        <w:rPr>
          <w:rFonts w:ascii="Times New Roman" w:hAnsi="Times New Roman"/>
          <w:sz w:val="25"/>
          <w:szCs w:val="25"/>
        </w:rPr>
      </w:pPr>
      <w:r w:rsidRPr="00FD205A">
        <w:rPr>
          <w:rFonts w:ascii="Times New Roman" w:hAnsi="Times New Roman"/>
          <w:b/>
          <w:sz w:val="25"/>
          <w:szCs w:val="25"/>
          <w:u w:val="single"/>
        </w:rPr>
        <w:t>Equipment:</w:t>
      </w:r>
      <w:r w:rsidRPr="00FD205A">
        <w:rPr>
          <w:rFonts w:ascii="Times New Roman" w:hAnsi="Times New Roman"/>
          <w:sz w:val="25"/>
          <w:szCs w:val="25"/>
        </w:rPr>
        <w:t xml:space="preserve"> As a researcher you will have access to more and scarier equipment.  Before using a piece of equipment that I have not already shown you how to use, please ask me to demonstrate it.  I am comfortable loaning school equipment out up to about $100.  If you need to use more expensive stuff, it needs to be yours, or you need to do it here.  If you ask, I will assign you a drawer or cupboard in the room to keep equipment for your research project.  Be aware of other people's experimental setups, and be good about sharing pieces of equipment that you both might need.  Please keep your hands off demo equipment, unless told otherwise by me.</w:t>
      </w:r>
    </w:p>
    <w:p w:rsidR="00AE4427" w:rsidRPr="00FD205A" w:rsidRDefault="002A1AD7">
      <w:pPr>
        <w:ind w:left="360" w:hanging="360"/>
        <w:jc w:val="both"/>
        <w:rPr>
          <w:rFonts w:ascii="Times New Roman" w:hAnsi="Times New Roman"/>
          <w:sz w:val="25"/>
          <w:szCs w:val="25"/>
        </w:rPr>
      </w:pPr>
      <w:r w:rsidRPr="00FD205A">
        <w:rPr>
          <w:rFonts w:ascii="Times New Roman" w:hAnsi="Times New Roman"/>
          <w:b/>
          <w:sz w:val="25"/>
          <w:szCs w:val="25"/>
          <w:u w:val="single"/>
        </w:rPr>
        <w:t>Extra help:</w:t>
      </w:r>
      <w:r w:rsidRPr="00FD205A">
        <w:rPr>
          <w:rFonts w:ascii="Times New Roman" w:hAnsi="Times New Roman"/>
          <w:sz w:val="25"/>
          <w:szCs w:val="25"/>
        </w:rPr>
        <w:t xml:space="preserve"> </w:t>
      </w:r>
      <w:r w:rsidR="00AE4427" w:rsidRPr="00FD205A">
        <w:rPr>
          <w:rFonts w:ascii="Times New Roman" w:hAnsi="Times New Roman"/>
          <w:sz w:val="25"/>
          <w:szCs w:val="25"/>
        </w:rPr>
        <w:t xml:space="preserve">Should you find that you need extra help or time to finish a lab, you can come in </w:t>
      </w:r>
      <w:r w:rsidR="00AE4427" w:rsidRPr="00FD205A">
        <w:rPr>
          <w:rFonts w:ascii="Times New Roman" w:hAnsi="Times New Roman"/>
          <w:sz w:val="25"/>
          <w:szCs w:val="25"/>
          <w:u w:val="single"/>
        </w:rPr>
        <w:t>before</w:t>
      </w:r>
      <w:r w:rsidR="00AE4427" w:rsidRPr="00FD205A">
        <w:rPr>
          <w:rFonts w:ascii="Times New Roman" w:hAnsi="Times New Roman"/>
          <w:sz w:val="25"/>
          <w:szCs w:val="25"/>
        </w:rPr>
        <w:t xml:space="preserve"> or </w:t>
      </w:r>
      <w:r w:rsidR="00AE4427" w:rsidRPr="00FD205A">
        <w:rPr>
          <w:rFonts w:ascii="Times New Roman" w:hAnsi="Times New Roman"/>
          <w:sz w:val="25"/>
          <w:szCs w:val="25"/>
          <w:u w:val="single"/>
        </w:rPr>
        <w:t>after</w:t>
      </w:r>
      <w:r w:rsidR="00AE4427" w:rsidRPr="00FD205A">
        <w:rPr>
          <w:rFonts w:ascii="Times New Roman" w:hAnsi="Times New Roman"/>
          <w:sz w:val="25"/>
          <w:szCs w:val="25"/>
        </w:rPr>
        <w:t xml:space="preserve"> school for help.  Often there are help videos on the website that explain the material that is on the tests.  If you want to be sure to find me after school, make an appointment.  </w:t>
      </w:r>
      <w:r w:rsidR="00AE4427" w:rsidRPr="00FD205A">
        <w:rPr>
          <w:rFonts w:ascii="Times New Roman" w:hAnsi="Times New Roman"/>
          <w:b/>
          <w:sz w:val="25"/>
          <w:szCs w:val="25"/>
        </w:rPr>
        <w:t>When I am busy I may not be able to help you outside of an appointed time</w:t>
      </w:r>
      <w:r w:rsidR="00AE4427" w:rsidRPr="00FD205A">
        <w:rPr>
          <w:rFonts w:ascii="Times New Roman" w:hAnsi="Times New Roman"/>
          <w:sz w:val="25"/>
          <w:szCs w:val="25"/>
        </w:rPr>
        <w:t xml:space="preserve">. </w:t>
      </w:r>
    </w:p>
    <w:p w:rsidR="002A1AD7" w:rsidRPr="00FD205A" w:rsidRDefault="002A1AD7">
      <w:pPr>
        <w:ind w:left="360" w:hanging="360"/>
        <w:jc w:val="both"/>
        <w:rPr>
          <w:rFonts w:ascii="Times New Roman" w:hAnsi="Times New Roman"/>
          <w:sz w:val="25"/>
          <w:szCs w:val="25"/>
        </w:rPr>
      </w:pPr>
      <w:r w:rsidRPr="00FD205A">
        <w:rPr>
          <w:rFonts w:ascii="Times New Roman" w:hAnsi="Times New Roman"/>
          <w:b/>
          <w:sz w:val="25"/>
          <w:szCs w:val="25"/>
          <w:u w:val="single"/>
        </w:rPr>
        <w:t>Cheating:</w:t>
      </w:r>
      <w:r w:rsidRPr="00FD205A">
        <w:rPr>
          <w:rFonts w:ascii="Times New Roman" w:hAnsi="Times New Roman"/>
          <w:sz w:val="25"/>
          <w:szCs w:val="25"/>
        </w:rPr>
        <w:t xml:space="preserve"> Don't cheat.  I define cheating as the improper or undisclosed use of someone else's thoughts, work, or ideas.  If I find that you have cheated, two things will happen; I will have a conference with your parents and you, and you will receive </w:t>
      </w:r>
      <w:r w:rsidRPr="00FD205A">
        <w:rPr>
          <w:rFonts w:ascii="Times New Roman" w:hAnsi="Times New Roman"/>
          <w:b/>
          <w:sz w:val="25"/>
          <w:szCs w:val="25"/>
        </w:rPr>
        <w:t>zero</w:t>
      </w:r>
      <w:r w:rsidRPr="00FD205A">
        <w:rPr>
          <w:rFonts w:ascii="Times New Roman" w:hAnsi="Times New Roman"/>
          <w:sz w:val="25"/>
          <w:szCs w:val="25"/>
        </w:rPr>
        <w:t xml:space="preserve"> points </w:t>
      </w:r>
      <w:r w:rsidRPr="00FD205A">
        <w:rPr>
          <w:rFonts w:ascii="Times New Roman" w:hAnsi="Times New Roman"/>
          <w:b/>
          <w:sz w:val="25"/>
          <w:szCs w:val="25"/>
        </w:rPr>
        <w:t>permanently</w:t>
      </w:r>
      <w:r w:rsidRPr="00FD205A">
        <w:rPr>
          <w:rFonts w:ascii="Times New Roman" w:hAnsi="Times New Roman"/>
          <w:sz w:val="25"/>
          <w:szCs w:val="25"/>
        </w:rPr>
        <w:t xml:space="preserve"> for the assignment, test or quiz.  </w:t>
      </w:r>
    </w:p>
    <w:p w:rsidR="000640F8" w:rsidRPr="00FD205A" w:rsidRDefault="000640F8" w:rsidP="000640F8">
      <w:pPr>
        <w:ind w:left="360" w:hanging="360"/>
        <w:jc w:val="both"/>
        <w:rPr>
          <w:rFonts w:ascii="Times New Roman" w:hAnsi="Times New Roman"/>
          <w:sz w:val="25"/>
          <w:szCs w:val="25"/>
        </w:rPr>
      </w:pPr>
      <w:r w:rsidRPr="00FD205A">
        <w:rPr>
          <w:rFonts w:ascii="Times New Roman" w:hAnsi="Times New Roman"/>
          <w:b/>
          <w:sz w:val="25"/>
          <w:szCs w:val="25"/>
          <w:u w:val="single"/>
        </w:rPr>
        <w:t>Tardy policy:</w:t>
      </w:r>
      <w:r w:rsidRPr="00FD205A">
        <w:rPr>
          <w:rFonts w:ascii="Times New Roman" w:hAnsi="Times New Roman"/>
          <w:sz w:val="25"/>
          <w:szCs w:val="25"/>
        </w:rPr>
        <w:t xml:space="preserve"> If you are tardy three times in a quarter, you will be warned.  Since tardiness disrupts the class, I will require you to stay after class and straighten my room </w:t>
      </w:r>
      <w:r w:rsidRPr="00FD205A">
        <w:rPr>
          <w:rFonts w:ascii="Times New Roman" w:hAnsi="Times New Roman"/>
          <w:b/>
          <w:sz w:val="25"/>
          <w:szCs w:val="25"/>
        </w:rPr>
        <w:t xml:space="preserve">the </w:t>
      </w:r>
      <w:r w:rsidRPr="00FD205A">
        <w:rPr>
          <w:rFonts w:ascii="Times New Roman" w:hAnsi="Times New Roman"/>
          <w:b/>
          <w:sz w:val="25"/>
          <w:szCs w:val="25"/>
          <w:u w:val="single"/>
        </w:rPr>
        <w:t>day of</w:t>
      </w:r>
      <w:r w:rsidRPr="00FD205A">
        <w:rPr>
          <w:rFonts w:ascii="Times New Roman" w:hAnsi="Times New Roman"/>
          <w:b/>
          <w:sz w:val="25"/>
          <w:szCs w:val="25"/>
        </w:rPr>
        <w:t xml:space="preserve"> your fourth or fifth tardy</w:t>
      </w:r>
      <w:r w:rsidRPr="00FD205A">
        <w:rPr>
          <w:rFonts w:ascii="Times New Roman" w:hAnsi="Times New Roman"/>
          <w:sz w:val="25"/>
          <w:szCs w:val="25"/>
        </w:rPr>
        <w:t xml:space="preserve">.  Failure to stay for my detention will result in a referral for school detention.  I will refer you to the Dean of Students, and contact your parents on your sixth tardy, and every tardy thereafter. </w:t>
      </w:r>
    </w:p>
    <w:p w:rsidR="002A1AD7" w:rsidRPr="00FD205A" w:rsidRDefault="002A1AD7">
      <w:pPr>
        <w:ind w:left="360" w:hanging="360"/>
        <w:jc w:val="both"/>
        <w:rPr>
          <w:rFonts w:ascii="Times New Roman" w:hAnsi="Times New Roman"/>
          <w:sz w:val="25"/>
          <w:szCs w:val="25"/>
        </w:rPr>
      </w:pPr>
      <w:r w:rsidRPr="00FD205A">
        <w:rPr>
          <w:rFonts w:ascii="Times New Roman" w:hAnsi="Times New Roman"/>
          <w:b/>
          <w:sz w:val="25"/>
          <w:szCs w:val="25"/>
          <w:u w:val="single"/>
        </w:rPr>
        <w:t>We will respect</w:t>
      </w:r>
      <w:r w:rsidRPr="00FD205A">
        <w:rPr>
          <w:rFonts w:ascii="Times New Roman" w:hAnsi="Times New Roman"/>
          <w:sz w:val="25"/>
          <w:szCs w:val="25"/>
        </w:rPr>
        <w:t xml:space="preserve"> other people and their property in this class.  I will not tolerate the isolation and ridicule of any group of people on the basis of their race, gender, sexual orientation, or religion.</w:t>
      </w:r>
    </w:p>
    <w:sectPr w:rsidR="002A1AD7" w:rsidRPr="00FD205A" w:rsidSect="002A1AD7">
      <w:pgSz w:w="12240" w:h="15840"/>
      <w:pgMar w:top="720" w:right="1080" w:bottom="45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D7" w:rsidRDefault="002A1AD7">
      <w:r>
        <w:separator/>
      </w:r>
    </w:p>
  </w:endnote>
  <w:endnote w:type="continuationSeparator" w:id="0">
    <w:p w:rsidR="002A1AD7" w:rsidRDefault="002A1AD7">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D7" w:rsidRDefault="002A1AD7">
      <w:r>
        <w:separator/>
      </w:r>
    </w:p>
  </w:footnote>
  <w:footnote w:type="continuationSeparator" w:id="0">
    <w:p w:rsidR="002A1AD7" w:rsidRDefault="002A1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B3E20"/>
    <w:multiLevelType w:val="hybridMultilevel"/>
    <w:tmpl w:val="1054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55EB2"/>
    <w:multiLevelType w:val="hybridMultilevel"/>
    <w:tmpl w:val="1D22E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150C1F"/>
    <w:rsid w:val="000640F8"/>
    <w:rsid w:val="000C7B21"/>
    <w:rsid w:val="00150C1F"/>
    <w:rsid w:val="001C3DAB"/>
    <w:rsid w:val="002212B0"/>
    <w:rsid w:val="00225270"/>
    <w:rsid w:val="002629DF"/>
    <w:rsid w:val="002A1AD7"/>
    <w:rsid w:val="004060E3"/>
    <w:rsid w:val="00483F88"/>
    <w:rsid w:val="0057762E"/>
    <w:rsid w:val="005D6782"/>
    <w:rsid w:val="005E7DA2"/>
    <w:rsid w:val="005F098B"/>
    <w:rsid w:val="006322A3"/>
    <w:rsid w:val="00663123"/>
    <w:rsid w:val="006E54C4"/>
    <w:rsid w:val="0071779B"/>
    <w:rsid w:val="00777BF5"/>
    <w:rsid w:val="007C756F"/>
    <w:rsid w:val="00820F60"/>
    <w:rsid w:val="008D099D"/>
    <w:rsid w:val="008E2A32"/>
    <w:rsid w:val="009439DD"/>
    <w:rsid w:val="00A20CF6"/>
    <w:rsid w:val="00A7291A"/>
    <w:rsid w:val="00AE4427"/>
    <w:rsid w:val="00AF556E"/>
    <w:rsid w:val="00CC754C"/>
    <w:rsid w:val="00E21971"/>
    <w:rsid w:val="00E62EC6"/>
    <w:rsid w:val="00EE2F92"/>
    <w:rsid w:val="00FA569D"/>
    <w:rsid w:val="00FD205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5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F556E"/>
    <w:rPr>
      <w:sz w:val="20"/>
    </w:rPr>
  </w:style>
  <w:style w:type="character" w:styleId="FootnoteReference">
    <w:name w:val="footnote reference"/>
    <w:basedOn w:val="DefaultParagraphFont"/>
    <w:semiHidden/>
    <w:rsid w:val="00AF556E"/>
    <w:rPr>
      <w:vertAlign w:val="superscript"/>
    </w:rPr>
  </w:style>
  <w:style w:type="paragraph" w:styleId="BlockText">
    <w:name w:val="Block Text"/>
    <w:basedOn w:val="Normal"/>
    <w:rsid w:val="00542DB3"/>
    <w:pPr>
      <w:ind w:left="720" w:right="1530" w:hanging="360"/>
      <w:jc w:val="both"/>
    </w:pPr>
  </w:style>
  <w:style w:type="paragraph" w:styleId="BalloonText">
    <w:name w:val="Balloon Text"/>
    <w:basedOn w:val="Normal"/>
    <w:semiHidden/>
    <w:rsid w:val="00040405"/>
    <w:rPr>
      <w:rFonts w:ascii="Tahoma" w:hAnsi="Tahoma" w:cs="Tahoma"/>
      <w:sz w:val="16"/>
      <w:szCs w:val="16"/>
    </w:rPr>
  </w:style>
  <w:style w:type="paragraph" w:styleId="ListParagraph">
    <w:name w:val="List Paragraph"/>
    <w:basedOn w:val="Normal"/>
    <w:uiPriority w:val="34"/>
    <w:qFormat/>
    <w:rsid w:val="007C75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lockText">
    <w:name w:val="Block Text"/>
    <w:basedOn w:val="Normal"/>
    <w:rsid w:val="00542DB3"/>
    <w:pPr>
      <w:ind w:left="720" w:right="1530" w:hanging="360"/>
      <w:jc w:val="both"/>
    </w:pPr>
  </w:style>
  <w:style w:type="paragraph" w:styleId="BalloonText">
    <w:name w:val="Balloon Text"/>
    <w:basedOn w:val="Normal"/>
    <w:semiHidden/>
    <w:rsid w:val="00040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1212</Words>
  <Characters>5491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subject/>
  <dc:creator>Science Department</dc:creator>
  <cp:keywords/>
  <dc:description/>
  <cp:lastModifiedBy>Chris Murray</cp:lastModifiedBy>
  <cp:revision>21</cp:revision>
  <cp:lastPrinted>2015-09-03T17:54:00Z</cp:lastPrinted>
  <dcterms:created xsi:type="dcterms:W3CDTF">2014-06-21T17:03:00Z</dcterms:created>
  <dcterms:modified xsi:type="dcterms:W3CDTF">2019-08-21T14:53:00Z</dcterms:modified>
</cp:coreProperties>
</file>