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5A3BA8" w:rsidRDefault="005A3BA8">
      <w:pPr>
        <w:rPr>
          <w:b/>
        </w:rPr>
      </w:pPr>
      <w:r w:rsidRPr="005A3BA8">
        <w:rPr>
          <w:b/>
        </w:rPr>
        <w:t xml:space="preserve">Noteguide for </w:t>
      </w:r>
      <w:r w:rsidR="00DA6D08">
        <w:rPr>
          <w:b/>
        </w:rPr>
        <w:t>Fundamental Forces</w:t>
      </w:r>
      <w:r w:rsidRPr="005A3BA8">
        <w:rPr>
          <w:b/>
        </w:rPr>
        <w:t>:</w:t>
      </w:r>
      <w:r w:rsidR="00AB462F">
        <w:rPr>
          <w:b/>
        </w:rPr>
        <w:t xml:space="preserve"> (Videos </w:t>
      </w:r>
      <w:r w:rsidR="00865D1D">
        <w:rPr>
          <w:b/>
        </w:rPr>
        <w:t>5</w:t>
      </w:r>
      <w:r w:rsidR="00DA6D08">
        <w:rPr>
          <w:b/>
        </w:rPr>
        <w:t>D</w:t>
      </w:r>
      <w:r w:rsidR="00AB462F">
        <w:rPr>
          <w:b/>
        </w:rPr>
        <w:t>)</w:t>
      </w:r>
      <w:r w:rsidR="00865D1D">
        <w:rPr>
          <w:b/>
        </w:rPr>
        <w:tab/>
      </w:r>
      <w:r w:rsidR="00865D1D">
        <w:rPr>
          <w:b/>
        </w:rPr>
        <w:tab/>
      </w:r>
      <w:r w:rsidR="00865D1D">
        <w:rPr>
          <w:b/>
        </w:rPr>
        <w:tab/>
        <w:t>Name</w:t>
      </w:r>
      <w:bookmarkStart w:id="0" w:name="_GoBack"/>
      <w:r w:rsidR="00865D1D" w:rsidRPr="00865D1D">
        <w:rPr>
          <w:b/>
          <w:u w:val="single"/>
        </w:rPr>
        <w:tab/>
      </w:r>
      <w:r w:rsidR="00865D1D" w:rsidRPr="00865D1D">
        <w:rPr>
          <w:b/>
          <w:u w:val="single"/>
        </w:rPr>
        <w:tab/>
      </w:r>
      <w:r w:rsidR="00865D1D" w:rsidRPr="00865D1D">
        <w:rPr>
          <w:b/>
          <w:u w:val="single"/>
        </w:rPr>
        <w:tab/>
      </w:r>
      <w:r w:rsidR="00865D1D" w:rsidRPr="00865D1D">
        <w:rPr>
          <w:b/>
          <w:u w:val="single"/>
        </w:rPr>
        <w:tab/>
      </w:r>
      <w:r w:rsidR="00865D1D" w:rsidRPr="00865D1D">
        <w:rPr>
          <w:b/>
          <w:u w:val="single"/>
        </w:rPr>
        <w:tab/>
      </w:r>
      <w:bookmarkEnd w:id="0"/>
    </w:p>
    <w:p w:rsidR="005A3BA8" w:rsidRDefault="005A3BA8"/>
    <w:p w:rsidR="005A3BA8" w:rsidRDefault="005A3BA8"/>
    <w:tbl>
      <w:tblPr>
        <w:tblStyle w:val="TableGrid"/>
        <w:tblW w:w="0" w:type="auto"/>
        <w:tblLook w:val="04A0"/>
      </w:tblPr>
      <w:tblGrid>
        <w:gridCol w:w="5154"/>
        <w:gridCol w:w="5142"/>
      </w:tblGrid>
      <w:tr w:rsidR="00DA6D08" w:rsidTr="002C4297">
        <w:trPr>
          <w:trHeight w:val="3302"/>
        </w:trPr>
        <w:tc>
          <w:tcPr>
            <w:tcW w:w="5508" w:type="dxa"/>
          </w:tcPr>
          <w:p w:rsidR="00DA6D08" w:rsidRDefault="00DA6D08">
            <w:r>
              <w:t>Gravity</w:t>
            </w:r>
          </w:p>
        </w:tc>
        <w:tc>
          <w:tcPr>
            <w:tcW w:w="5508" w:type="dxa"/>
          </w:tcPr>
          <w:p w:rsidR="00DA6D08" w:rsidRDefault="00DA6D08">
            <w:r>
              <w:t>Weak Nuclear</w:t>
            </w:r>
          </w:p>
        </w:tc>
      </w:tr>
      <w:tr w:rsidR="00DA6D08" w:rsidTr="002C4297">
        <w:trPr>
          <w:trHeight w:val="3581"/>
        </w:trPr>
        <w:tc>
          <w:tcPr>
            <w:tcW w:w="5508" w:type="dxa"/>
          </w:tcPr>
          <w:p w:rsidR="00DA6D08" w:rsidRDefault="00DA6D08">
            <w:r>
              <w:t>Electro-Magnetic</w:t>
            </w:r>
          </w:p>
        </w:tc>
        <w:tc>
          <w:tcPr>
            <w:tcW w:w="5508" w:type="dxa"/>
          </w:tcPr>
          <w:p w:rsidR="00DA6D08" w:rsidRDefault="00DA6D08">
            <w:r>
              <w:t>Strong Nuclear</w:t>
            </w:r>
          </w:p>
        </w:tc>
      </w:tr>
    </w:tbl>
    <w:p w:rsidR="00DA6D08" w:rsidRDefault="00DA6D08"/>
    <w:p w:rsidR="002C4297" w:rsidRDefault="002C4297"/>
    <w:p w:rsidR="002C4297" w:rsidRDefault="002C4297">
      <w:r>
        <w:t>Murray goes on a rant about how the short range nature of the Strong Nuclear (Binds neutrons and protons together) limits the number of stable nuclei (they get too big) and influences the number of neutrons.</w:t>
      </w:r>
    </w:p>
    <w:p w:rsidR="002C4297" w:rsidRDefault="002C4297">
      <w:r w:rsidRPr="002C4297">
        <w:rPr>
          <w:noProof/>
        </w:rPr>
        <w:drawing>
          <wp:inline distT="0" distB="0" distL="0" distR="0">
            <wp:extent cx="2360230" cy="2627791"/>
            <wp:effectExtent l="19050" t="0" r="1970" b="0"/>
            <wp:docPr id="5" name="Picture 1" descr="_pvsn"/>
            <wp:cNvGraphicFramePr/>
            <a:graphic xmlns:a="http://schemas.openxmlformats.org/drawingml/2006/main">
              <a:graphicData uri="http://schemas.openxmlformats.org/drawingml/2006/picture">
                <pic:pic xmlns:pic="http://schemas.openxmlformats.org/drawingml/2006/picture">
                  <pic:nvPicPr>
                    <pic:cNvPr id="31746" name="Picture 2" descr="_pvsn"/>
                    <pic:cNvPicPr>
                      <a:picLocks noChangeAspect="1" noChangeArrowheads="1"/>
                    </pic:cNvPicPr>
                  </pic:nvPicPr>
                  <pic:blipFill>
                    <a:blip r:embed="rId4" cstate="print"/>
                    <a:srcRect/>
                    <a:stretch>
                      <a:fillRect/>
                    </a:stretch>
                  </pic:blipFill>
                  <pic:spPr bwMode="auto">
                    <a:xfrm>
                      <a:off x="0" y="0"/>
                      <a:ext cx="2359983" cy="2627516"/>
                    </a:xfrm>
                    <a:prstGeom prst="rect">
                      <a:avLst/>
                    </a:prstGeom>
                    <a:noFill/>
                  </pic:spPr>
                </pic:pic>
              </a:graphicData>
            </a:graphic>
          </wp:inline>
        </w:drawing>
      </w:r>
    </w:p>
    <w:p w:rsidR="002C4297" w:rsidRDefault="002C4297"/>
    <w:sectPr w:rsidR="002C4297" w:rsidSect="00B97A4A">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oNotTrackMoves/>
  <w:defaultTabStop w:val="720"/>
  <w:characterSpacingControl w:val="doNotCompress"/>
  <w:compat/>
  <w:rsids>
    <w:rsidRoot w:val="005A3BA8"/>
    <w:rsid w:val="00044EB4"/>
    <w:rsid w:val="001405DB"/>
    <w:rsid w:val="001B127B"/>
    <w:rsid w:val="00216A97"/>
    <w:rsid w:val="0027329E"/>
    <w:rsid w:val="002C4297"/>
    <w:rsid w:val="00326482"/>
    <w:rsid w:val="00352EBF"/>
    <w:rsid w:val="003871F2"/>
    <w:rsid w:val="00434F04"/>
    <w:rsid w:val="005A3BA8"/>
    <w:rsid w:val="005D7E09"/>
    <w:rsid w:val="00865D1D"/>
    <w:rsid w:val="008C022C"/>
    <w:rsid w:val="00A323EB"/>
    <w:rsid w:val="00A441CD"/>
    <w:rsid w:val="00AB462F"/>
    <w:rsid w:val="00B958B6"/>
    <w:rsid w:val="00B97A4A"/>
    <w:rsid w:val="00C840FE"/>
    <w:rsid w:val="00D5343D"/>
    <w:rsid w:val="00D55E0C"/>
    <w:rsid w:val="00DA6D08"/>
    <w:rsid w:val="00DB7257"/>
    <w:rsid w:val="00E279F7"/>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5A3B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8"/>
    <w:rPr>
      <w:rFonts w:ascii="Tahoma" w:hAnsi="Tahoma" w:cs="Tahoma"/>
      <w:sz w:val="16"/>
      <w:szCs w:val="16"/>
    </w:rPr>
  </w:style>
  <w:style w:type="table" w:styleId="TableGrid">
    <w:name w:val="Table Grid"/>
    <w:basedOn w:val="TableNormal"/>
    <w:uiPriority w:val="59"/>
    <w:rsid w:val="00DA6D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4</cp:revision>
  <cp:lastPrinted>2015-12-03T17:03:00Z</cp:lastPrinted>
  <dcterms:created xsi:type="dcterms:W3CDTF">2018-11-20T23:22:00Z</dcterms:created>
  <dcterms:modified xsi:type="dcterms:W3CDTF">2019-11-13T04:57:00Z</dcterms:modified>
</cp:coreProperties>
</file>