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BC" w:rsidRDefault="007776BC">
      <w:pPr>
        <w:rPr>
          <w:sz w:val="16"/>
          <w:u w:val="single"/>
        </w:rPr>
      </w:pPr>
      <w:r w:rsidRPr="004F23DE">
        <w:rPr>
          <w:sz w:val="16"/>
        </w:rPr>
        <w:t>40x50</w:t>
      </w:r>
      <w:r w:rsidR="00573767">
        <w:rPr>
          <w:sz w:val="16"/>
        </w:rPr>
        <w:tab/>
        <w:t>Name</w:t>
      </w:r>
      <w:r w:rsidR="00573767" w:rsidRPr="00573767">
        <w:rPr>
          <w:sz w:val="16"/>
          <w:u w:val="single"/>
        </w:rPr>
        <w:tab/>
      </w:r>
      <w:r w:rsidR="00573767" w:rsidRPr="00573767">
        <w:rPr>
          <w:sz w:val="16"/>
          <w:u w:val="single"/>
        </w:rPr>
        <w:tab/>
      </w:r>
      <w:r w:rsidR="00573767" w:rsidRPr="00573767">
        <w:rPr>
          <w:sz w:val="16"/>
          <w:u w:val="single"/>
        </w:rPr>
        <w:tab/>
      </w:r>
      <w:r w:rsidR="00573767" w:rsidRPr="00573767">
        <w:rPr>
          <w:sz w:val="16"/>
          <w:u w:val="single"/>
        </w:rPr>
        <w:tab/>
      </w:r>
      <w:r w:rsidR="00573767" w:rsidRPr="00573767">
        <w:rPr>
          <w:sz w:val="16"/>
          <w:u w:val="single"/>
        </w:rPr>
        <w:tab/>
      </w:r>
      <w:r w:rsidR="00573767" w:rsidRPr="00573767">
        <w:rPr>
          <w:sz w:val="16"/>
          <w:u w:val="single"/>
        </w:rPr>
        <w:tab/>
      </w:r>
      <w:r w:rsidR="00573767">
        <w:rPr>
          <w:sz w:val="16"/>
        </w:rPr>
        <w:tab/>
      </w:r>
      <w:r w:rsidR="00573767">
        <w:rPr>
          <w:sz w:val="16"/>
        </w:rPr>
        <w:tab/>
      </w:r>
      <w:r w:rsidR="00573767">
        <w:rPr>
          <w:sz w:val="16"/>
        </w:rPr>
        <w:tab/>
        <w:t>Experiment Number</w:t>
      </w:r>
      <w:r w:rsidR="00573767" w:rsidRPr="00573767">
        <w:rPr>
          <w:sz w:val="16"/>
          <w:u w:val="single"/>
        </w:rPr>
        <w:tab/>
      </w:r>
      <w:r w:rsidR="00573767" w:rsidRPr="00573767">
        <w:rPr>
          <w:sz w:val="16"/>
          <w:u w:val="single"/>
        </w:rPr>
        <w:tab/>
      </w:r>
    </w:p>
    <w:p w:rsidR="00573767" w:rsidRDefault="00573767">
      <w:pPr>
        <w:rPr>
          <w:sz w:val="16"/>
          <w:u w:val="single"/>
        </w:rPr>
      </w:pPr>
    </w:p>
    <w:p w:rsidR="00573767" w:rsidRDefault="00573767">
      <w:pPr>
        <w:rPr>
          <w:sz w:val="16"/>
          <w:u w:val="single"/>
        </w:rPr>
      </w:pPr>
    </w:p>
    <w:p w:rsidR="00573767" w:rsidRPr="00573767" w:rsidRDefault="00573767">
      <w:pPr>
        <w:rPr>
          <w:u w:val="single"/>
        </w:r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  <w:tr w:rsidR="004F23DE" w:rsidTr="005A1129">
        <w:trPr>
          <w:trHeight w:hRule="exact" w:val="259"/>
        </w:trPr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  <w:tc>
          <w:tcPr>
            <w:tcW w:w="259" w:type="dxa"/>
          </w:tcPr>
          <w:p w:rsidR="004F23DE" w:rsidRDefault="004F23DE"/>
        </w:tc>
      </w:tr>
    </w:tbl>
    <w:p w:rsidR="00CC645B" w:rsidRDefault="00CC645B" w:rsidP="007776BC"/>
    <w:sectPr w:rsidR="00CC645B" w:rsidSect="007C13ED">
      <w:pgSz w:w="12240" w:h="15840"/>
      <w:pgMar w:top="540" w:right="54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F23DE"/>
    <w:rsid w:val="00194FF2"/>
    <w:rsid w:val="004F23DE"/>
    <w:rsid w:val="0055208A"/>
    <w:rsid w:val="00573767"/>
    <w:rsid w:val="005A1129"/>
    <w:rsid w:val="00614720"/>
    <w:rsid w:val="00633083"/>
    <w:rsid w:val="007776BC"/>
    <w:rsid w:val="007C13ED"/>
    <w:rsid w:val="00916D1B"/>
    <w:rsid w:val="00A8108C"/>
    <w:rsid w:val="00CC645B"/>
    <w:rsid w:val="00DE4FCC"/>
    <w:rsid w:val="00E5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F2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40x50</vt:lpstr>
    </vt:vector>
  </TitlesOfParts>
  <Company>Tigard Tualatin School District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40x50</dc:title>
  <dc:creator>Chris Murray</dc:creator>
  <cp:lastModifiedBy>Murray, Christopher</cp:lastModifiedBy>
  <cp:revision>5</cp:revision>
  <cp:lastPrinted>2014-04-03T15:52:00Z</cp:lastPrinted>
  <dcterms:created xsi:type="dcterms:W3CDTF">2014-01-08T16:33:00Z</dcterms:created>
  <dcterms:modified xsi:type="dcterms:W3CDTF">2014-04-03T15:55:00Z</dcterms:modified>
</cp:coreProperties>
</file>