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44385B">
        <w:rPr>
          <w:b/>
        </w:rPr>
        <w:t>Nuclear Stability</w:t>
      </w:r>
      <w:r w:rsidR="00982185">
        <w:rPr>
          <w:b/>
        </w:rPr>
        <w:t>- 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</w:t>
      </w:r>
      <w:r w:rsidR="0044385B">
        <w:rPr>
          <w:b/>
        </w:rPr>
        <w:t>L</w:t>
      </w:r>
      <w:r w:rsidR="0044385B">
        <w:rPr>
          <w:b/>
        </w:rPr>
        <w:tab/>
      </w:r>
      <w:r w:rsidR="0044385B">
        <w:rPr>
          <w:b/>
        </w:rPr>
        <w:tab/>
      </w:r>
      <w:r w:rsidR="000023DF">
        <w:rPr>
          <w:b/>
        </w:rPr>
        <w:tab/>
      </w:r>
      <w:r>
        <w:rPr>
          <w:b/>
        </w:rPr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44385B" w:rsidRPr="0044385B" w:rsidRDefault="0044385B" w:rsidP="0044385B">
      <w:pPr>
        <w:rPr>
          <w:color w:val="000000"/>
          <w:sz w:val="22"/>
          <w:szCs w:val="22"/>
        </w:rPr>
      </w:pPr>
      <w:bookmarkStart w:id="0" w:name="_GoBack"/>
      <w:bookmarkEnd w:id="0"/>
      <w:r w:rsidRPr="009A6437">
        <w:rPr>
          <w:color w:val="000000"/>
          <w:sz w:val="22"/>
          <w:szCs w:val="22"/>
        </w:rPr>
        <w:t xml:space="preserve">A nucleus is bound by the strong nuclear force.  Since this force is extremely short range </w:t>
      </w:r>
      <w:r>
        <w:rPr>
          <w:color w:val="000000"/>
          <w:sz w:val="22"/>
          <w:szCs w:val="22"/>
        </w:rPr>
        <w:t xml:space="preserve">  </w:t>
      </w:r>
      <w:r w:rsidRPr="009A6437">
        <w:rPr>
          <w:color w:val="000000"/>
          <w:sz w:val="22"/>
          <w:szCs w:val="22"/>
        </w:rPr>
        <w:t>(1x10</w:t>
      </w:r>
      <w:r w:rsidRPr="009A6437">
        <w:rPr>
          <w:color w:val="000000"/>
          <w:sz w:val="22"/>
          <w:szCs w:val="22"/>
          <w:vertAlign w:val="superscript"/>
        </w:rPr>
        <w:t>-15</w:t>
      </w:r>
      <w:r w:rsidRPr="009A6437">
        <w:rPr>
          <w:color w:val="000000"/>
          <w:sz w:val="22"/>
          <w:szCs w:val="22"/>
        </w:rPr>
        <w:t xml:space="preserve"> m) as the nucleus gets bigger, nuclei become in g</w:t>
      </w:r>
      <w:r>
        <w:rPr>
          <w:color w:val="000000"/>
          <w:sz w:val="22"/>
          <w:szCs w:val="22"/>
        </w:rPr>
        <w:t>eneral less stable because the C</w:t>
      </w:r>
      <w:r w:rsidRPr="009A6437">
        <w:rPr>
          <w:color w:val="000000"/>
          <w:sz w:val="22"/>
          <w:szCs w:val="22"/>
        </w:rPr>
        <w:t>oulombic repulsion of the protons gets stronger, and the strong nuclear gets weaker.  Ultimately there is an upper limit to the size of a stable nucleus.</w:t>
      </w:r>
    </w:p>
    <w:p w:rsidR="0044385B" w:rsidRDefault="0044385B" w:rsidP="0044385B">
      <w:pPr>
        <w:rPr>
          <w:color w:val="000000"/>
        </w:rPr>
      </w:pPr>
    </w:p>
    <w:p w:rsidR="0044385B" w:rsidRDefault="0044385B" w:rsidP="0044385B">
      <w:pPr>
        <w:rPr>
          <w:color w:val="000000"/>
        </w:rPr>
      </w:pPr>
      <w:r>
        <w:rPr>
          <w:color w:val="000000"/>
        </w:rPr>
        <w:t>Forces in a nucleus:</w:t>
      </w:r>
    </w:p>
    <w:p w:rsidR="0044385B" w:rsidRDefault="0044385B" w:rsidP="0044385B">
      <w:pPr>
        <w:ind w:left="720"/>
        <w:rPr>
          <w:color w:val="000000"/>
        </w:rPr>
      </w:pPr>
      <w:r>
        <w:rPr>
          <w:color w:val="000000"/>
        </w:rPr>
        <w:t>Coulombic force: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Strong Nuclear Force:</w:t>
      </w:r>
    </w:p>
    <w:p w:rsidR="0044385B" w:rsidRDefault="0044385B" w:rsidP="0044385B">
      <w:pPr>
        <w:rPr>
          <w:color w:val="000000"/>
        </w:rPr>
      </w:pPr>
    </w:p>
    <w:p w:rsidR="0044385B" w:rsidRDefault="0044385B" w:rsidP="0044385B">
      <w:pPr>
        <w:rPr>
          <w:color w:val="000000"/>
        </w:rPr>
      </w:pPr>
    </w:p>
    <w:p w:rsidR="0044385B" w:rsidRDefault="0044385B" w:rsidP="0044385B">
      <w:pPr>
        <w:rPr>
          <w:color w:val="000000"/>
        </w:rPr>
      </w:pPr>
    </w:p>
    <w:p w:rsidR="0044385B" w:rsidRDefault="0044385B" w:rsidP="0044385B">
      <w:pPr>
        <w:rPr>
          <w:color w:val="000000"/>
        </w:rPr>
      </w:pPr>
    </w:p>
    <w:p w:rsidR="0044385B" w:rsidRDefault="0044385B" w:rsidP="0044385B">
      <w:pPr>
        <w:rPr>
          <w:color w:val="000000"/>
        </w:rPr>
      </w:pPr>
    </w:p>
    <w:p w:rsidR="0044385B" w:rsidRDefault="0044385B" w:rsidP="0044385B">
      <w:pPr>
        <w:rPr>
          <w:color w:val="000000"/>
        </w:rPr>
      </w:pPr>
    </w:p>
    <w:p w:rsidR="0044385B" w:rsidRDefault="0044385B" w:rsidP="0044385B">
      <w:pPr>
        <w:rPr>
          <w:color w:val="000000"/>
        </w:rPr>
      </w:pPr>
    </w:p>
    <w:p w:rsidR="0044385B" w:rsidRDefault="0044385B" w:rsidP="0044385B">
      <w:pPr>
        <w:rPr>
          <w:color w:val="000000"/>
        </w:rPr>
      </w:pPr>
    </w:p>
    <w:p w:rsidR="0044385B" w:rsidRDefault="0044385B" w:rsidP="0044385B">
      <w:pPr>
        <w:rPr>
          <w:color w:val="000000"/>
        </w:rPr>
      </w:pPr>
    </w:p>
    <w:p w:rsidR="0044385B" w:rsidRDefault="0044385B" w:rsidP="0044385B">
      <w:pPr>
        <w:rPr>
          <w:color w:val="000000"/>
        </w:rPr>
      </w:pPr>
    </w:p>
    <w:p w:rsidR="0044385B" w:rsidRDefault="0044385B" w:rsidP="0044385B">
      <w:pPr>
        <w:rPr>
          <w:color w:val="000000"/>
        </w:rPr>
      </w:pPr>
      <w:r>
        <w:rPr>
          <w:color w:val="000000"/>
        </w:rPr>
        <w:t>A graph of neutrons vs. protons for stable nuclei:</w:t>
      </w:r>
    </w:p>
    <w:p w:rsidR="0044385B" w:rsidRPr="00734869" w:rsidRDefault="0044385B" w:rsidP="0044385B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60325</wp:posOffset>
            </wp:positionV>
            <wp:extent cx="3618865" cy="5009515"/>
            <wp:effectExtent l="19050" t="0" r="63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500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138" w:rsidRDefault="009D5138" w:rsidP="002C6735"/>
    <w:sectPr w:rsidR="009D5138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3DF"/>
    <w:rsid w:val="00005093"/>
    <w:rsid w:val="00011D05"/>
    <w:rsid w:val="000352B9"/>
    <w:rsid w:val="00042DAF"/>
    <w:rsid w:val="0005205B"/>
    <w:rsid w:val="00054771"/>
    <w:rsid w:val="000771CE"/>
    <w:rsid w:val="000851E6"/>
    <w:rsid w:val="00092C82"/>
    <w:rsid w:val="000B39D3"/>
    <w:rsid w:val="0015743A"/>
    <w:rsid w:val="00185D2B"/>
    <w:rsid w:val="001A22CD"/>
    <w:rsid w:val="001C5B08"/>
    <w:rsid w:val="001D10AC"/>
    <w:rsid w:val="001D243D"/>
    <w:rsid w:val="001D608D"/>
    <w:rsid w:val="001E4F3F"/>
    <w:rsid w:val="001E52D6"/>
    <w:rsid w:val="002626B4"/>
    <w:rsid w:val="002B491B"/>
    <w:rsid w:val="002C6735"/>
    <w:rsid w:val="002E2E1F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4385B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472AC"/>
    <w:rsid w:val="00675208"/>
    <w:rsid w:val="00684DAC"/>
    <w:rsid w:val="006C1B7A"/>
    <w:rsid w:val="006D644D"/>
    <w:rsid w:val="006F192F"/>
    <w:rsid w:val="0071359B"/>
    <w:rsid w:val="007409DE"/>
    <w:rsid w:val="007B6C1A"/>
    <w:rsid w:val="007D1685"/>
    <w:rsid w:val="007E2D46"/>
    <w:rsid w:val="00831FD9"/>
    <w:rsid w:val="00841D06"/>
    <w:rsid w:val="00851FC0"/>
    <w:rsid w:val="00862B53"/>
    <w:rsid w:val="008711EE"/>
    <w:rsid w:val="00877BB4"/>
    <w:rsid w:val="008A1B30"/>
    <w:rsid w:val="008C3D37"/>
    <w:rsid w:val="008D0023"/>
    <w:rsid w:val="008D07A1"/>
    <w:rsid w:val="008F00EE"/>
    <w:rsid w:val="009477A1"/>
    <w:rsid w:val="009602F6"/>
    <w:rsid w:val="0096389C"/>
    <w:rsid w:val="00970C05"/>
    <w:rsid w:val="00971A18"/>
    <w:rsid w:val="00982185"/>
    <w:rsid w:val="009B0DB1"/>
    <w:rsid w:val="009D5138"/>
    <w:rsid w:val="00A01007"/>
    <w:rsid w:val="00A10E87"/>
    <w:rsid w:val="00A158EF"/>
    <w:rsid w:val="00A23B31"/>
    <w:rsid w:val="00A55C83"/>
    <w:rsid w:val="00A74ABF"/>
    <w:rsid w:val="00A906B0"/>
    <w:rsid w:val="00A9710F"/>
    <w:rsid w:val="00AA66B0"/>
    <w:rsid w:val="00AB110A"/>
    <w:rsid w:val="00AB1907"/>
    <w:rsid w:val="00AF7F74"/>
    <w:rsid w:val="00B16171"/>
    <w:rsid w:val="00B444F1"/>
    <w:rsid w:val="00B44F9F"/>
    <w:rsid w:val="00B54C17"/>
    <w:rsid w:val="00B745B2"/>
    <w:rsid w:val="00B74F23"/>
    <w:rsid w:val="00B802CE"/>
    <w:rsid w:val="00BD0594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B0E38"/>
    <w:rsid w:val="00CD2C6D"/>
    <w:rsid w:val="00D07B86"/>
    <w:rsid w:val="00D1070A"/>
    <w:rsid w:val="00D623CF"/>
    <w:rsid w:val="00D84BE1"/>
    <w:rsid w:val="00D87501"/>
    <w:rsid w:val="00DA0B52"/>
    <w:rsid w:val="00DB35DB"/>
    <w:rsid w:val="00DD6302"/>
    <w:rsid w:val="00DF36BE"/>
    <w:rsid w:val="00DF400D"/>
    <w:rsid w:val="00E04D21"/>
    <w:rsid w:val="00EF1E08"/>
    <w:rsid w:val="00F02ED4"/>
    <w:rsid w:val="00F13B53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5</cp:revision>
  <cp:lastPrinted>2016-03-15T15:21:00Z</cp:lastPrinted>
  <dcterms:created xsi:type="dcterms:W3CDTF">2019-03-12T20:01:00Z</dcterms:created>
  <dcterms:modified xsi:type="dcterms:W3CDTF">2019-03-12T21:37:00Z</dcterms:modified>
</cp:coreProperties>
</file>