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68" w:rsidRDefault="00D37B39" w:rsidP="00F722EC">
      <w:pPr>
        <w:rPr>
          <w:color w:val="000000"/>
        </w:rPr>
      </w:pPr>
      <w:r>
        <w:rPr>
          <w:color w:val="000000"/>
          <w:sz w:val="28"/>
          <w:u w:val="single"/>
        </w:rPr>
        <w:t>Radioactivity</w:t>
      </w:r>
      <w:r w:rsidR="0085727F">
        <w:rPr>
          <w:color w:val="000000"/>
        </w:rPr>
        <w:t xml:space="preserve"> – </w:t>
      </w:r>
      <w:r>
        <w:rPr>
          <w:color w:val="000000"/>
        </w:rPr>
        <w:t>Some nuclei are unstable and decay into a particle and a daughter nucleus.  The decay is possible only if the products have less total mass than the parent nucleus.</w:t>
      </w:r>
      <w:r w:rsidR="003E3C4D">
        <w:rPr>
          <w:color w:val="000000"/>
        </w:rPr>
        <w:t xml:space="preserve">  (losing mass = releasing energy)</w:t>
      </w:r>
    </w:p>
    <w:p w:rsidR="00351111" w:rsidRPr="00B97841" w:rsidRDefault="00351111" w:rsidP="00F722EC">
      <w:pPr>
        <w:rPr>
          <w:color w:val="000000"/>
          <w:sz w:val="16"/>
        </w:rPr>
      </w:pPr>
    </w:p>
    <w:tbl>
      <w:tblPr>
        <w:tblStyle w:val="TableGrid"/>
        <w:tblW w:w="0" w:type="auto"/>
        <w:tblLook w:val="01E0"/>
      </w:tblPr>
      <w:tblGrid>
        <w:gridCol w:w="976"/>
        <w:gridCol w:w="963"/>
        <w:gridCol w:w="2309"/>
        <w:gridCol w:w="1800"/>
        <w:gridCol w:w="1980"/>
        <w:gridCol w:w="2808"/>
      </w:tblGrid>
      <w:tr w:rsidR="008D4DA4" w:rsidRPr="004A06F5" w:rsidTr="004A06F5"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Type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Symbol</w:t>
            </w:r>
          </w:p>
        </w:tc>
        <w:tc>
          <w:tcPr>
            <w:tcW w:w="2309" w:type="dxa"/>
            <w:tcBorders>
              <w:top w:val="nil"/>
              <w:left w:val="nil"/>
              <w:right w:val="nil"/>
            </w:tcBorders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What it is: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Effect on parent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Energy in MeV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Stopped By</w:t>
            </w:r>
          </w:p>
        </w:tc>
      </w:tr>
      <w:tr w:rsidR="008D4DA4" w:rsidRPr="004A06F5" w:rsidTr="004A06F5">
        <w:tc>
          <w:tcPr>
            <w:tcW w:w="976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Alpha</w:t>
            </w:r>
          </w:p>
        </w:tc>
        <w:tc>
          <w:tcPr>
            <w:tcW w:w="963" w:type="dxa"/>
          </w:tcPr>
          <w:p w:rsidR="008D4DA4" w:rsidRPr="004A06F5" w:rsidRDefault="008D4DA4" w:rsidP="00351111">
            <w:pPr>
              <w:jc w:val="center"/>
              <w:rPr>
                <w:color w:val="000000"/>
              </w:rPr>
            </w:pPr>
            <w:r w:rsidRPr="004A06F5">
              <w:rPr>
                <w:color w:val="000000"/>
              </w:rPr>
              <w:sym w:font="Symbol" w:char="F061"/>
            </w:r>
          </w:p>
        </w:tc>
        <w:tc>
          <w:tcPr>
            <w:tcW w:w="2309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2p2n (He nucleus)</w:t>
            </w:r>
          </w:p>
        </w:tc>
        <w:tc>
          <w:tcPr>
            <w:tcW w:w="1800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A-4, Z-2</w:t>
            </w:r>
          </w:p>
        </w:tc>
        <w:tc>
          <w:tcPr>
            <w:tcW w:w="1980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2-10</w:t>
            </w:r>
          </w:p>
        </w:tc>
        <w:tc>
          <w:tcPr>
            <w:tcW w:w="2808" w:type="dxa"/>
          </w:tcPr>
          <w:p w:rsidR="008D4DA4" w:rsidRPr="004A06F5" w:rsidRDefault="004A06F5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4 cm air</w:t>
            </w:r>
          </w:p>
        </w:tc>
      </w:tr>
      <w:tr w:rsidR="008D4DA4" w:rsidRPr="004A06F5" w:rsidTr="004A06F5">
        <w:tc>
          <w:tcPr>
            <w:tcW w:w="976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Beta-</w:t>
            </w:r>
          </w:p>
        </w:tc>
        <w:tc>
          <w:tcPr>
            <w:tcW w:w="963" w:type="dxa"/>
          </w:tcPr>
          <w:p w:rsidR="008D4DA4" w:rsidRPr="004A06F5" w:rsidRDefault="008D4DA4" w:rsidP="00351111">
            <w:pPr>
              <w:jc w:val="center"/>
              <w:rPr>
                <w:color w:val="000000"/>
              </w:rPr>
            </w:pPr>
            <w:r w:rsidRPr="004A06F5">
              <w:rPr>
                <w:color w:val="000000"/>
              </w:rPr>
              <w:t>β-</w:t>
            </w:r>
          </w:p>
        </w:tc>
        <w:tc>
          <w:tcPr>
            <w:tcW w:w="2309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Electron</w:t>
            </w:r>
          </w:p>
        </w:tc>
        <w:tc>
          <w:tcPr>
            <w:tcW w:w="1800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A-0, Z+1</w:t>
            </w:r>
          </w:p>
        </w:tc>
        <w:tc>
          <w:tcPr>
            <w:tcW w:w="1980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0.1-1.0</w:t>
            </w:r>
          </w:p>
        </w:tc>
        <w:tc>
          <w:tcPr>
            <w:tcW w:w="2808" w:type="dxa"/>
          </w:tcPr>
          <w:p w:rsidR="008D4DA4" w:rsidRPr="004A06F5" w:rsidRDefault="004A06F5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1-3 m air/Thin Al</w:t>
            </w:r>
          </w:p>
        </w:tc>
      </w:tr>
      <w:tr w:rsidR="008D4DA4" w:rsidRPr="004A06F5" w:rsidTr="004A06F5">
        <w:tc>
          <w:tcPr>
            <w:tcW w:w="976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Beta+</w:t>
            </w:r>
          </w:p>
        </w:tc>
        <w:tc>
          <w:tcPr>
            <w:tcW w:w="963" w:type="dxa"/>
          </w:tcPr>
          <w:p w:rsidR="008D4DA4" w:rsidRPr="004A06F5" w:rsidRDefault="008D4DA4" w:rsidP="00351111">
            <w:pPr>
              <w:jc w:val="center"/>
              <w:rPr>
                <w:color w:val="000000"/>
              </w:rPr>
            </w:pPr>
            <w:r w:rsidRPr="004A06F5">
              <w:rPr>
                <w:color w:val="000000"/>
              </w:rPr>
              <w:t>β+</w:t>
            </w:r>
          </w:p>
        </w:tc>
        <w:tc>
          <w:tcPr>
            <w:tcW w:w="2309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Positron</w:t>
            </w:r>
          </w:p>
        </w:tc>
        <w:tc>
          <w:tcPr>
            <w:tcW w:w="1800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A-0, Z-1</w:t>
            </w:r>
          </w:p>
        </w:tc>
        <w:tc>
          <w:tcPr>
            <w:tcW w:w="1980" w:type="dxa"/>
          </w:tcPr>
          <w:p w:rsidR="008D4DA4" w:rsidRPr="004A06F5" w:rsidRDefault="008D4DA4" w:rsidP="008D4DA4">
            <w:pPr>
              <w:rPr>
                <w:color w:val="000000"/>
              </w:rPr>
            </w:pPr>
            <w:r w:rsidRPr="004A06F5">
              <w:rPr>
                <w:color w:val="000000"/>
              </w:rPr>
              <w:t>0.1-1.0</w:t>
            </w:r>
          </w:p>
        </w:tc>
        <w:tc>
          <w:tcPr>
            <w:tcW w:w="2808" w:type="dxa"/>
          </w:tcPr>
          <w:p w:rsidR="008D4DA4" w:rsidRPr="004A06F5" w:rsidRDefault="004A06F5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1-3 m air/Thin Al</w:t>
            </w:r>
          </w:p>
        </w:tc>
      </w:tr>
      <w:tr w:rsidR="008D4DA4" w:rsidRPr="004A06F5" w:rsidTr="004A06F5">
        <w:tc>
          <w:tcPr>
            <w:tcW w:w="976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Gamma</w:t>
            </w:r>
          </w:p>
        </w:tc>
        <w:tc>
          <w:tcPr>
            <w:tcW w:w="963" w:type="dxa"/>
          </w:tcPr>
          <w:p w:rsidR="008D4DA4" w:rsidRPr="004A06F5" w:rsidRDefault="008D4DA4" w:rsidP="00351111">
            <w:pPr>
              <w:jc w:val="center"/>
              <w:rPr>
                <w:color w:val="000000"/>
              </w:rPr>
            </w:pPr>
            <w:r w:rsidRPr="004A06F5">
              <w:rPr>
                <w:color w:val="000000"/>
              </w:rPr>
              <w:t>γ</w:t>
            </w:r>
          </w:p>
        </w:tc>
        <w:tc>
          <w:tcPr>
            <w:tcW w:w="2309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 xml:space="preserve">High energy photon </w:t>
            </w:r>
          </w:p>
        </w:tc>
        <w:tc>
          <w:tcPr>
            <w:tcW w:w="1800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A-0, Z-0</w:t>
            </w:r>
          </w:p>
        </w:tc>
        <w:tc>
          <w:tcPr>
            <w:tcW w:w="1980" w:type="dxa"/>
          </w:tcPr>
          <w:p w:rsidR="008D4DA4" w:rsidRPr="004A06F5" w:rsidRDefault="008D4DA4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0.001-3.0</w:t>
            </w:r>
          </w:p>
        </w:tc>
        <w:tc>
          <w:tcPr>
            <w:tcW w:w="2808" w:type="dxa"/>
          </w:tcPr>
          <w:p w:rsidR="008D4DA4" w:rsidRPr="004A06F5" w:rsidRDefault="004A06F5" w:rsidP="00F722EC">
            <w:pPr>
              <w:rPr>
                <w:color w:val="000000"/>
              </w:rPr>
            </w:pPr>
            <w:r w:rsidRPr="004A06F5">
              <w:rPr>
                <w:color w:val="000000"/>
              </w:rPr>
              <w:t>cm of lead</w:t>
            </w:r>
          </w:p>
        </w:tc>
      </w:tr>
    </w:tbl>
    <w:p w:rsidR="00351111" w:rsidRDefault="00351111" w:rsidP="00F722EC">
      <w:pPr>
        <w:rPr>
          <w:color w:val="000000"/>
        </w:rPr>
      </w:pPr>
    </w:p>
    <w:p w:rsidR="00351111" w:rsidRDefault="004D6F41" w:rsidP="00F722EC">
      <w:pPr>
        <w:rPr>
          <w:color w:val="000000"/>
        </w:rPr>
      </w:pPr>
      <w:r w:rsidRPr="00E633D6">
        <w:rPr>
          <w:b/>
          <w:color w:val="000000"/>
        </w:rPr>
        <w:t>Alpha Decay</w:t>
      </w:r>
      <w:r>
        <w:rPr>
          <w:color w:val="000000"/>
        </w:rPr>
        <w:t xml:space="preserve"> – A large nucleus </w:t>
      </w:r>
      <w:r w:rsidR="00C711E6">
        <w:rPr>
          <w:color w:val="000000"/>
        </w:rPr>
        <w:t>releases energy</w:t>
      </w:r>
      <w:r w:rsidR="00333DA7">
        <w:rPr>
          <w:color w:val="000000"/>
        </w:rPr>
        <w:t xml:space="preserve"> by ejecting a He nucleus (2p2n, m = 4.00260</w:t>
      </w:r>
      <w:r w:rsidR="008B50AE">
        <w:rPr>
          <w:color w:val="000000"/>
        </w:rPr>
        <w:t>2</w:t>
      </w:r>
      <w:r w:rsidR="00333DA7">
        <w:rPr>
          <w:color w:val="000000"/>
        </w:rPr>
        <w:t xml:space="preserve"> u)</w:t>
      </w:r>
    </w:p>
    <w:p w:rsidR="00197568" w:rsidRPr="00B07FA5" w:rsidRDefault="00197568" w:rsidP="00F722EC">
      <w:pPr>
        <w:rPr>
          <w:color w:val="000000"/>
          <w:sz w:val="12"/>
        </w:rPr>
      </w:pPr>
    </w:p>
    <w:p w:rsidR="008273D6" w:rsidRDefault="008273D6" w:rsidP="00F722EC">
      <w:pPr>
        <w:rPr>
          <w:color w:val="000000"/>
        </w:rPr>
      </w:pPr>
      <w:r>
        <w:rPr>
          <w:color w:val="000000"/>
        </w:rPr>
        <w:t>Example of energy:</w:t>
      </w:r>
    </w:p>
    <w:p w:rsidR="008273D6" w:rsidRDefault="008273D6" w:rsidP="00F722EC">
      <w:pPr>
        <w:rPr>
          <w:color w:val="000000"/>
        </w:rPr>
      </w:pPr>
      <w:r>
        <w:rPr>
          <w:noProof/>
          <w:color w:val="000000"/>
        </w:rPr>
        <w:pict>
          <v:line id="_x0000_s1064" style="position:absolute;z-index:251655680" from="54pt,10.2pt" to="81pt,10.2pt">
            <v:stroke endarrow="block"/>
          </v:line>
        </w:pict>
      </w:r>
      <w:r w:rsidRPr="008273D6">
        <w:rPr>
          <w:color w:val="000000"/>
          <w:position w:val="-14"/>
        </w:rPr>
        <w:object w:dxaOrig="6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4pt" o:ole="">
            <v:imagedata r:id="rId7" o:title=""/>
          </v:shape>
          <o:OLEObject Type="Embed" ProgID="Equation.3" ShapeID="_x0000_i1025" DrawAspect="Content" ObjectID="_1452664542" r:id="rId8"/>
        </w:object>
      </w:r>
      <w:r>
        <w:rPr>
          <w:color w:val="000000"/>
        </w:rPr>
        <w:t xml:space="preserve">                        </w:t>
      </w:r>
      <w:r w:rsidRPr="008273D6">
        <w:rPr>
          <w:color w:val="000000"/>
          <w:position w:val="-14"/>
        </w:rPr>
        <w:object w:dxaOrig="700" w:dyaOrig="480">
          <v:shape id="_x0000_i1026" type="#_x0000_t75" style="width:35.25pt;height:24pt" o:ole="">
            <v:imagedata r:id="rId9" o:title=""/>
          </v:shape>
          <o:OLEObject Type="Embed" ProgID="Equation.3" ShapeID="_x0000_i1026" DrawAspect="Content" ObjectID="_1452664543" r:id="rId10"/>
        </w:object>
      </w:r>
      <w:r>
        <w:rPr>
          <w:color w:val="000000"/>
        </w:rPr>
        <w:t xml:space="preserve">          +            </w:t>
      </w:r>
      <w:r w:rsidRPr="008273D6">
        <w:rPr>
          <w:color w:val="000000"/>
          <w:position w:val="-12"/>
        </w:rPr>
        <w:object w:dxaOrig="600" w:dyaOrig="460">
          <v:shape id="_x0000_i1027" type="#_x0000_t75" style="width:30pt;height:23.25pt" o:ole="">
            <v:imagedata r:id="rId11" o:title=""/>
          </v:shape>
          <o:OLEObject Type="Embed" ProgID="Equation.3" ShapeID="_x0000_i1027" DrawAspect="Content" ObjectID="_1452664544" r:id="rId12"/>
        </w:object>
      </w:r>
    </w:p>
    <w:p w:rsidR="008273D6" w:rsidRDefault="008273D6" w:rsidP="00F722EC">
      <w:pPr>
        <w:rPr>
          <w:color w:val="000000"/>
        </w:rPr>
      </w:pPr>
    </w:p>
    <w:p w:rsidR="008273D6" w:rsidRDefault="008273D6" w:rsidP="00F722EC">
      <w:pPr>
        <w:rPr>
          <w:color w:val="000000"/>
        </w:rPr>
      </w:pPr>
    </w:p>
    <w:p w:rsidR="008273D6" w:rsidRDefault="008273D6" w:rsidP="00F722EC">
      <w:pPr>
        <w:rPr>
          <w:color w:val="000000"/>
        </w:rPr>
      </w:pPr>
    </w:p>
    <w:p w:rsidR="008273D6" w:rsidRDefault="008273D6" w:rsidP="00F722EC">
      <w:pPr>
        <w:rPr>
          <w:color w:val="000000"/>
        </w:rPr>
      </w:pPr>
    </w:p>
    <w:p w:rsidR="001E6B91" w:rsidRDefault="001E6B91" w:rsidP="00F722EC">
      <w:pPr>
        <w:rPr>
          <w:color w:val="000000"/>
        </w:rPr>
      </w:pPr>
    </w:p>
    <w:p w:rsidR="00333DA7" w:rsidRDefault="00333DA7" w:rsidP="00F722EC">
      <w:pPr>
        <w:rPr>
          <w:color w:val="000000"/>
        </w:rPr>
      </w:pPr>
    </w:p>
    <w:p w:rsidR="00333DA7" w:rsidRDefault="00333DA7" w:rsidP="00F722EC">
      <w:pPr>
        <w:rPr>
          <w:color w:val="000000"/>
        </w:rPr>
      </w:pPr>
    </w:p>
    <w:p w:rsidR="008273D6" w:rsidRDefault="008273D6" w:rsidP="00F722EC">
      <w:pPr>
        <w:rPr>
          <w:color w:val="000000"/>
        </w:rPr>
      </w:pPr>
    </w:p>
    <w:p w:rsidR="008273D6" w:rsidRDefault="008273D6" w:rsidP="00F722EC">
      <w:pPr>
        <w:rPr>
          <w:color w:val="000000"/>
        </w:rPr>
      </w:pPr>
    </w:p>
    <w:p w:rsidR="008273D6" w:rsidRDefault="008273D6" w:rsidP="00F722EC">
      <w:pPr>
        <w:rPr>
          <w:color w:val="000000"/>
        </w:rPr>
      </w:pPr>
    </w:p>
    <w:p w:rsidR="008273D6" w:rsidRDefault="008273D6" w:rsidP="00F722EC">
      <w:pPr>
        <w:rPr>
          <w:color w:val="000000"/>
        </w:rPr>
      </w:pPr>
      <w:r w:rsidRPr="008273D6">
        <w:rPr>
          <w:b/>
          <w:color w:val="000000"/>
        </w:rPr>
        <w:t>Beta Decay</w:t>
      </w:r>
      <w:r>
        <w:rPr>
          <w:color w:val="000000"/>
        </w:rPr>
        <w:t xml:space="preserve"> – A nucleus creates an electron or positron out of pure energy.  </w:t>
      </w:r>
    </w:p>
    <w:p w:rsidR="0035285B" w:rsidRDefault="0035285B" w:rsidP="00F722EC">
      <w:pPr>
        <w:rPr>
          <w:color w:val="000000"/>
          <w:sz w:val="32"/>
          <w:szCs w:val="32"/>
          <w:vertAlign w:val="subscript"/>
        </w:rPr>
      </w:pPr>
      <w:r>
        <w:rPr>
          <w:noProof/>
          <w:color w:val="000000"/>
        </w:rPr>
        <w:pict>
          <v:line id="_x0000_s1067" style="position:absolute;z-index:251658752" from="243pt,6.85pt" to="252pt,6.85pt"/>
        </w:pict>
      </w:r>
      <w:r>
        <w:rPr>
          <w:noProof/>
          <w:color w:val="000000"/>
        </w:rPr>
        <w:pict>
          <v:line id="_x0000_s1065" style="position:absolute;z-index:251656704" from="54pt,10.2pt" to="81pt,10.2pt">
            <v:stroke endarrow="block"/>
          </v:line>
        </w:pict>
      </w:r>
      <w:r w:rsidRPr="008273D6">
        <w:rPr>
          <w:color w:val="000000"/>
          <w:position w:val="-14"/>
        </w:rPr>
        <w:object w:dxaOrig="680" w:dyaOrig="480">
          <v:shape id="_x0000_i1028" type="#_x0000_t75" style="width:33.75pt;height:24pt" o:ole="">
            <v:imagedata r:id="rId13" o:title=""/>
          </v:shape>
          <o:OLEObject Type="Embed" ProgID="Equation.3" ShapeID="_x0000_i1028" DrawAspect="Content" ObjectID="_1452664545" r:id="rId14"/>
        </w:object>
      </w:r>
      <w:r>
        <w:rPr>
          <w:color w:val="000000"/>
        </w:rPr>
        <w:t xml:space="preserve">                      </w:t>
      </w:r>
      <w:r w:rsidRPr="008273D6">
        <w:rPr>
          <w:color w:val="000000"/>
          <w:position w:val="-14"/>
        </w:rPr>
        <w:object w:dxaOrig="639" w:dyaOrig="480">
          <v:shape id="_x0000_i1029" type="#_x0000_t75" style="width:32.25pt;height:24pt" o:ole="">
            <v:imagedata r:id="rId15" o:title=""/>
          </v:shape>
          <o:OLEObject Type="Embed" ProgID="Equation.3" ShapeID="_x0000_i1029" DrawAspect="Content" ObjectID="_1452664546" r:id="rId16"/>
        </w:object>
      </w:r>
      <w:r>
        <w:rPr>
          <w:color w:val="000000"/>
        </w:rPr>
        <w:t xml:space="preserve">      +        </w:t>
      </w:r>
      <w:r w:rsidRPr="0035285B">
        <w:rPr>
          <w:color w:val="000000"/>
          <w:sz w:val="32"/>
          <w:szCs w:val="32"/>
        </w:rPr>
        <w:t>β-</w:t>
      </w:r>
      <w:r>
        <w:rPr>
          <w:color w:val="000000"/>
        </w:rPr>
        <w:t xml:space="preserve">       +       </w:t>
      </w:r>
      <w:r w:rsidRPr="0035285B">
        <w:rPr>
          <w:color w:val="000000"/>
          <w:sz w:val="32"/>
          <w:szCs w:val="32"/>
        </w:rPr>
        <w:t>υ</w:t>
      </w:r>
      <w:r w:rsidRPr="0035285B">
        <w:rPr>
          <w:color w:val="000000"/>
          <w:sz w:val="32"/>
          <w:szCs w:val="32"/>
          <w:vertAlign w:val="subscript"/>
        </w:rPr>
        <w:t>e</w:t>
      </w:r>
    </w:p>
    <w:p w:rsidR="0035285B" w:rsidRDefault="0035285B" w:rsidP="00F722EC">
      <w:pPr>
        <w:rPr>
          <w:color w:val="000000"/>
        </w:rPr>
      </w:pPr>
    </w:p>
    <w:p w:rsidR="00696425" w:rsidRDefault="00696425" w:rsidP="00F722EC">
      <w:pPr>
        <w:rPr>
          <w:color w:val="000000"/>
        </w:rPr>
      </w:pPr>
    </w:p>
    <w:p w:rsidR="0035285B" w:rsidRDefault="0035285B" w:rsidP="0035285B">
      <w:pPr>
        <w:rPr>
          <w:color w:val="000000"/>
          <w:sz w:val="32"/>
          <w:szCs w:val="32"/>
          <w:vertAlign w:val="subscript"/>
        </w:rPr>
      </w:pPr>
      <w:r>
        <w:rPr>
          <w:noProof/>
          <w:color w:val="000000"/>
        </w:rPr>
        <w:pict>
          <v:line id="_x0000_s1066" style="position:absolute;z-index:251657728" from="54pt,10.2pt" to="81pt,10.2pt">
            <v:stroke endarrow="block"/>
          </v:line>
        </w:pict>
      </w:r>
      <w:r w:rsidR="004245A0" w:rsidRPr="008273D6">
        <w:rPr>
          <w:color w:val="000000"/>
          <w:position w:val="-14"/>
        </w:rPr>
        <w:object w:dxaOrig="520" w:dyaOrig="480">
          <v:shape id="_x0000_i1030" type="#_x0000_t75" style="width:26.25pt;height:24pt" o:ole="">
            <v:imagedata r:id="rId17" o:title=""/>
          </v:shape>
          <o:OLEObject Type="Embed" ProgID="Equation.3" ShapeID="_x0000_i1030" DrawAspect="Content" ObjectID="_1452664547" r:id="rId18"/>
        </w:object>
      </w:r>
      <w:r>
        <w:rPr>
          <w:color w:val="000000"/>
        </w:rPr>
        <w:t xml:space="preserve">                        </w:t>
      </w:r>
      <w:r w:rsidR="004245A0" w:rsidRPr="008273D6">
        <w:rPr>
          <w:color w:val="000000"/>
          <w:position w:val="-14"/>
        </w:rPr>
        <w:object w:dxaOrig="480" w:dyaOrig="480">
          <v:shape id="_x0000_i1031" type="#_x0000_t75" style="width:24pt;height:24pt" o:ole="">
            <v:imagedata r:id="rId19" o:title=""/>
          </v:shape>
          <o:OLEObject Type="Embed" ProgID="Equation.3" ShapeID="_x0000_i1031" DrawAspect="Content" ObjectID="_1452664548" r:id="rId20"/>
        </w:object>
      </w:r>
      <w:r>
        <w:rPr>
          <w:color w:val="000000"/>
        </w:rPr>
        <w:t xml:space="preserve">    </w:t>
      </w:r>
      <w:r w:rsidR="001E6B91">
        <w:rPr>
          <w:color w:val="000000"/>
        </w:rPr>
        <w:t xml:space="preserve"> </w:t>
      </w:r>
      <w:r>
        <w:rPr>
          <w:color w:val="000000"/>
        </w:rPr>
        <w:t xml:space="preserve">    +        </w:t>
      </w:r>
      <w:r w:rsidRPr="0035285B">
        <w:rPr>
          <w:color w:val="000000"/>
          <w:sz w:val="32"/>
          <w:szCs w:val="32"/>
        </w:rPr>
        <w:t>β+</w:t>
      </w:r>
      <w:r>
        <w:rPr>
          <w:color w:val="000000"/>
        </w:rPr>
        <w:t xml:space="preserve">      +      </w:t>
      </w:r>
      <w:r w:rsidRPr="0035285B">
        <w:rPr>
          <w:color w:val="000000"/>
          <w:sz w:val="32"/>
          <w:szCs w:val="32"/>
        </w:rPr>
        <w:t>υ</w:t>
      </w:r>
      <w:r w:rsidRPr="0035285B">
        <w:rPr>
          <w:color w:val="000000"/>
          <w:sz w:val="32"/>
          <w:szCs w:val="32"/>
          <w:vertAlign w:val="subscript"/>
        </w:rPr>
        <w:t>e</w:t>
      </w:r>
    </w:p>
    <w:p w:rsidR="00696425" w:rsidRDefault="00696425" w:rsidP="0035285B">
      <w:pPr>
        <w:rPr>
          <w:color w:val="000000"/>
        </w:rPr>
      </w:pPr>
    </w:p>
    <w:p w:rsidR="0035285B" w:rsidRDefault="0035285B" w:rsidP="00F722EC">
      <w:pPr>
        <w:rPr>
          <w:color w:val="000000"/>
        </w:rPr>
      </w:pPr>
    </w:p>
    <w:p w:rsidR="009B1856" w:rsidRDefault="009B1856" w:rsidP="00F722EC">
      <w:pPr>
        <w:rPr>
          <w:color w:val="000000"/>
        </w:rPr>
      </w:pPr>
      <w:r w:rsidRPr="009B1856">
        <w:rPr>
          <w:b/>
          <w:color w:val="000000"/>
        </w:rPr>
        <w:t>Gamma Decay</w:t>
      </w:r>
      <w:r>
        <w:rPr>
          <w:color w:val="000000"/>
        </w:rPr>
        <w:t xml:space="preserve"> – The nucleus goes from a more excited state to a less by releasing the energy as a high energy small wavelength photon.  (5 - .05 nm)  These are usually associated with an alpha or beta decay.</w:t>
      </w:r>
    </w:p>
    <w:p w:rsidR="00C67CC5" w:rsidRDefault="00C67CC5" w:rsidP="00F722EC">
      <w:pPr>
        <w:rPr>
          <w:color w:val="000000"/>
        </w:rPr>
      </w:pPr>
    </w:p>
    <w:p w:rsidR="001E6B91" w:rsidRDefault="00FB265E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3543300" cy="2143125"/>
            <wp:effectExtent l="1905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312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74A5">
        <w:rPr>
          <w:color w:val="000000"/>
        </w:rPr>
        <w:t xml:space="preserve">Example: </w:t>
      </w:r>
      <w:r w:rsidR="00AE74A5" w:rsidRPr="00AE74A5">
        <w:rPr>
          <w:color w:val="000000"/>
        </w:rPr>
        <w:t>Tl-208 emits a 0.6210 MeV gamma and the neutral atom has a mass of 207.9820047 u.  What was the mass before the gamma was emitted?</w:t>
      </w:r>
    </w:p>
    <w:p w:rsidR="001E6B91" w:rsidRDefault="001E6B91" w:rsidP="00F722EC">
      <w:pPr>
        <w:rPr>
          <w:color w:val="000000"/>
        </w:rPr>
      </w:pPr>
    </w:p>
    <w:p w:rsidR="001E6B91" w:rsidRDefault="001E6B91" w:rsidP="00F722EC">
      <w:pPr>
        <w:rPr>
          <w:color w:val="000000"/>
        </w:rPr>
      </w:pPr>
    </w:p>
    <w:p w:rsidR="001E6B91" w:rsidRDefault="001E6B91" w:rsidP="00F722EC">
      <w:pPr>
        <w:rPr>
          <w:color w:val="000000"/>
        </w:rPr>
      </w:pPr>
    </w:p>
    <w:p w:rsidR="001E6B91" w:rsidRDefault="001E6B91" w:rsidP="00F722EC">
      <w:pPr>
        <w:rPr>
          <w:color w:val="000000"/>
        </w:rPr>
      </w:pPr>
    </w:p>
    <w:p w:rsidR="00290FAF" w:rsidRDefault="00290FAF" w:rsidP="00F722EC">
      <w:pPr>
        <w:rPr>
          <w:color w:val="000000"/>
        </w:rPr>
      </w:pPr>
    </w:p>
    <w:p w:rsidR="00290FAF" w:rsidRDefault="00290FAF" w:rsidP="00F722EC">
      <w:pPr>
        <w:rPr>
          <w:color w:val="000000"/>
        </w:rPr>
      </w:pPr>
    </w:p>
    <w:p w:rsidR="00290FAF" w:rsidRDefault="00290FAF" w:rsidP="00F722EC">
      <w:pPr>
        <w:rPr>
          <w:color w:val="000000"/>
        </w:rPr>
      </w:pPr>
    </w:p>
    <w:p w:rsidR="001E6B91" w:rsidRDefault="001E6B91" w:rsidP="00F722EC">
      <w:pPr>
        <w:rPr>
          <w:color w:val="000000"/>
        </w:rPr>
      </w:pPr>
    </w:p>
    <w:p w:rsidR="00880FF6" w:rsidRDefault="00880FF6" w:rsidP="00F722EC">
      <w:pPr>
        <w:rPr>
          <w:color w:val="000000"/>
        </w:rPr>
      </w:pPr>
    </w:p>
    <w:p w:rsidR="001E6B91" w:rsidRDefault="001E6B91" w:rsidP="00F722EC">
      <w:pPr>
        <w:rPr>
          <w:color w:val="000000"/>
        </w:rPr>
      </w:pPr>
      <w:r>
        <w:rPr>
          <w:color w:val="000000"/>
        </w:rPr>
        <w:t xml:space="preserve">Gamma rays secondary to the </w:t>
      </w:r>
      <w:r w:rsidR="003E1970">
        <w:rPr>
          <w:color w:val="000000"/>
        </w:rPr>
        <w:t>alpha</w:t>
      </w:r>
      <w:r w:rsidR="000B3CD4">
        <w:rPr>
          <w:color w:val="000000"/>
        </w:rPr>
        <w:t xml:space="preserve"> decay of </w:t>
      </w:r>
      <w:r w:rsidR="003E1970">
        <w:rPr>
          <w:color w:val="000000"/>
        </w:rPr>
        <w:t>Bi-212</w:t>
      </w:r>
      <w:r>
        <w:rPr>
          <w:color w:val="000000"/>
        </w:rPr>
        <w:t xml:space="preserve">.  </w:t>
      </w:r>
    </w:p>
    <w:p w:rsidR="001E6B91" w:rsidRPr="00D37B39" w:rsidRDefault="001E6B91" w:rsidP="00F722EC">
      <w:pPr>
        <w:rPr>
          <w:color w:val="000000"/>
        </w:rPr>
      </w:pPr>
      <w:r>
        <w:rPr>
          <w:color w:val="000000"/>
        </w:rPr>
        <w:t>Energies are in MeV</w:t>
      </w:r>
    </w:p>
    <w:sectPr w:rsidR="001E6B91" w:rsidRPr="00D37B39" w:rsidSect="009A6437">
      <w:pgSz w:w="12240" w:h="15840"/>
      <w:pgMar w:top="90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F6" w:rsidRDefault="00880FF6">
      <w:r>
        <w:separator/>
      </w:r>
    </w:p>
  </w:endnote>
  <w:endnote w:type="continuationSeparator" w:id="0">
    <w:p w:rsidR="00880FF6" w:rsidRDefault="0088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F6" w:rsidRDefault="00880FF6">
      <w:r>
        <w:separator/>
      </w:r>
    </w:p>
  </w:footnote>
  <w:footnote w:type="continuationSeparator" w:id="0">
    <w:p w:rsidR="00880FF6" w:rsidRDefault="00880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23F79"/>
    <w:rsid w:val="00054771"/>
    <w:rsid w:val="000771CE"/>
    <w:rsid w:val="000851E6"/>
    <w:rsid w:val="00087A26"/>
    <w:rsid w:val="00095141"/>
    <w:rsid w:val="00097C85"/>
    <w:rsid w:val="000B39D3"/>
    <w:rsid w:val="000B3CD4"/>
    <w:rsid w:val="0010405B"/>
    <w:rsid w:val="00120A1B"/>
    <w:rsid w:val="001401ED"/>
    <w:rsid w:val="001677BC"/>
    <w:rsid w:val="0018374B"/>
    <w:rsid w:val="00183AEF"/>
    <w:rsid w:val="00185D2B"/>
    <w:rsid w:val="00190783"/>
    <w:rsid w:val="00197568"/>
    <w:rsid w:val="001A22CD"/>
    <w:rsid w:val="001D243D"/>
    <w:rsid w:val="001E3CFE"/>
    <w:rsid w:val="001E6B91"/>
    <w:rsid w:val="00207D87"/>
    <w:rsid w:val="0021771C"/>
    <w:rsid w:val="00290FAF"/>
    <w:rsid w:val="0032474C"/>
    <w:rsid w:val="00326108"/>
    <w:rsid w:val="00333DA7"/>
    <w:rsid w:val="00343E6D"/>
    <w:rsid w:val="00351111"/>
    <w:rsid w:val="0035285B"/>
    <w:rsid w:val="003544CA"/>
    <w:rsid w:val="00393E96"/>
    <w:rsid w:val="003A0EBB"/>
    <w:rsid w:val="003A3D4B"/>
    <w:rsid w:val="003A3D5B"/>
    <w:rsid w:val="003E08BD"/>
    <w:rsid w:val="003E1970"/>
    <w:rsid w:val="003E3C4D"/>
    <w:rsid w:val="0041065F"/>
    <w:rsid w:val="004245A0"/>
    <w:rsid w:val="0043057B"/>
    <w:rsid w:val="00431C8D"/>
    <w:rsid w:val="00470E60"/>
    <w:rsid w:val="00475C02"/>
    <w:rsid w:val="004A06F5"/>
    <w:rsid w:val="004D6F41"/>
    <w:rsid w:val="004E5306"/>
    <w:rsid w:val="004F1449"/>
    <w:rsid w:val="00533AA5"/>
    <w:rsid w:val="00536157"/>
    <w:rsid w:val="005373A1"/>
    <w:rsid w:val="005404FE"/>
    <w:rsid w:val="00550237"/>
    <w:rsid w:val="005967F2"/>
    <w:rsid w:val="005D60D5"/>
    <w:rsid w:val="005E0C36"/>
    <w:rsid w:val="00627137"/>
    <w:rsid w:val="006300D5"/>
    <w:rsid w:val="00636706"/>
    <w:rsid w:val="006442CE"/>
    <w:rsid w:val="00695EC8"/>
    <w:rsid w:val="00696425"/>
    <w:rsid w:val="006A7530"/>
    <w:rsid w:val="006E7EFC"/>
    <w:rsid w:val="006F192F"/>
    <w:rsid w:val="00705356"/>
    <w:rsid w:val="00717374"/>
    <w:rsid w:val="007311CD"/>
    <w:rsid w:val="007317F7"/>
    <w:rsid w:val="00734869"/>
    <w:rsid w:val="007369AE"/>
    <w:rsid w:val="00744039"/>
    <w:rsid w:val="0075086E"/>
    <w:rsid w:val="007B6C1A"/>
    <w:rsid w:val="007D2D00"/>
    <w:rsid w:val="007E2D46"/>
    <w:rsid w:val="008115D8"/>
    <w:rsid w:val="008273D6"/>
    <w:rsid w:val="00830C3D"/>
    <w:rsid w:val="00840C2F"/>
    <w:rsid w:val="00851FC0"/>
    <w:rsid w:val="00851FEE"/>
    <w:rsid w:val="0085727F"/>
    <w:rsid w:val="00862B53"/>
    <w:rsid w:val="008647AF"/>
    <w:rsid w:val="00880FF6"/>
    <w:rsid w:val="008A32F5"/>
    <w:rsid w:val="008A79B0"/>
    <w:rsid w:val="008B0029"/>
    <w:rsid w:val="008B50AE"/>
    <w:rsid w:val="008B6CB3"/>
    <w:rsid w:val="008D0023"/>
    <w:rsid w:val="008D2BA8"/>
    <w:rsid w:val="008D4DA4"/>
    <w:rsid w:val="008E1B17"/>
    <w:rsid w:val="008F00EE"/>
    <w:rsid w:val="008F2C6E"/>
    <w:rsid w:val="0091520F"/>
    <w:rsid w:val="00970C05"/>
    <w:rsid w:val="009807C9"/>
    <w:rsid w:val="009A6437"/>
    <w:rsid w:val="009A683E"/>
    <w:rsid w:val="009B1856"/>
    <w:rsid w:val="009C1AA4"/>
    <w:rsid w:val="009D3E82"/>
    <w:rsid w:val="00A0418A"/>
    <w:rsid w:val="00A1778C"/>
    <w:rsid w:val="00A36CA6"/>
    <w:rsid w:val="00A71D37"/>
    <w:rsid w:val="00A84988"/>
    <w:rsid w:val="00A906B0"/>
    <w:rsid w:val="00A9710F"/>
    <w:rsid w:val="00AB110A"/>
    <w:rsid w:val="00AE74A5"/>
    <w:rsid w:val="00B07FA5"/>
    <w:rsid w:val="00B2161C"/>
    <w:rsid w:val="00B22E14"/>
    <w:rsid w:val="00B444F1"/>
    <w:rsid w:val="00B54C17"/>
    <w:rsid w:val="00B97841"/>
    <w:rsid w:val="00BA7284"/>
    <w:rsid w:val="00BC5098"/>
    <w:rsid w:val="00BD23F2"/>
    <w:rsid w:val="00BE4DA8"/>
    <w:rsid w:val="00BE5E44"/>
    <w:rsid w:val="00C10909"/>
    <w:rsid w:val="00C12EE7"/>
    <w:rsid w:val="00C317D5"/>
    <w:rsid w:val="00C41F8D"/>
    <w:rsid w:val="00C651E9"/>
    <w:rsid w:val="00C67CC5"/>
    <w:rsid w:val="00C711E6"/>
    <w:rsid w:val="00C86CCA"/>
    <w:rsid w:val="00C9172A"/>
    <w:rsid w:val="00C948D2"/>
    <w:rsid w:val="00C95628"/>
    <w:rsid w:val="00CC5539"/>
    <w:rsid w:val="00CD72CC"/>
    <w:rsid w:val="00CF2727"/>
    <w:rsid w:val="00D204F6"/>
    <w:rsid w:val="00D37B39"/>
    <w:rsid w:val="00D43809"/>
    <w:rsid w:val="00DD1AED"/>
    <w:rsid w:val="00DD6302"/>
    <w:rsid w:val="00DE38C3"/>
    <w:rsid w:val="00DF36BE"/>
    <w:rsid w:val="00DF400D"/>
    <w:rsid w:val="00E15427"/>
    <w:rsid w:val="00E34732"/>
    <w:rsid w:val="00E633D6"/>
    <w:rsid w:val="00EE06AF"/>
    <w:rsid w:val="00EF0BF0"/>
    <w:rsid w:val="00F02ED4"/>
    <w:rsid w:val="00F15F91"/>
    <w:rsid w:val="00F25255"/>
    <w:rsid w:val="00F44225"/>
    <w:rsid w:val="00F45F22"/>
    <w:rsid w:val="00F606C8"/>
    <w:rsid w:val="00F722EC"/>
    <w:rsid w:val="00F855A3"/>
    <w:rsid w:val="00F855D6"/>
    <w:rsid w:val="00FA3CCE"/>
    <w:rsid w:val="00FB0D7F"/>
    <w:rsid w:val="00FB265E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2</cp:revision>
  <cp:lastPrinted>2009-02-18T23:05:00Z</cp:lastPrinted>
  <dcterms:created xsi:type="dcterms:W3CDTF">2014-01-31T17:09:00Z</dcterms:created>
  <dcterms:modified xsi:type="dcterms:W3CDTF">2014-01-31T17:09:00Z</dcterms:modified>
</cp:coreProperties>
</file>