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0" w:rsidRDefault="00365C4A" w:rsidP="00F722EC">
      <w:pPr>
        <w:rPr>
          <w:color w:val="000000"/>
          <w:sz w:val="22"/>
          <w:szCs w:val="22"/>
        </w:rPr>
      </w:pPr>
      <w:r>
        <w:rPr>
          <w:color w:val="000000"/>
          <w:sz w:val="28"/>
          <w:u w:val="single"/>
        </w:rPr>
        <w:t>15D</w:t>
      </w:r>
      <w:r w:rsidR="00586B7C">
        <w:rPr>
          <w:color w:val="000000"/>
          <w:sz w:val="28"/>
          <w:u w:val="single"/>
        </w:rPr>
        <w:t>1</w:t>
      </w:r>
      <w:r>
        <w:rPr>
          <w:color w:val="000000"/>
          <w:sz w:val="28"/>
          <w:u w:val="single"/>
        </w:rPr>
        <w:t xml:space="preserve"> - </w:t>
      </w:r>
      <w:r w:rsidR="00584974">
        <w:rPr>
          <w:color w:val="000000"/>
          <w:sz w:val="28"/>
          <w:u w:val="single"/>
        </w:rPr>
        <w:t>PV Diagrams and Processes</w:t>
      </w:r>
      <w:r w:rsidR="0085727F">
        <w:rPr>
          <w:color w:val="000000"/>
        </w:rPr>
        <w:t xml:space="preserve"> </w:t>
      </w:r>
    </w:p>
    <w:p w:rsidR="00BA48AC" w:rsidRDefault="00BA48AC" w:rsidP="00F722EC">
      <w:pPr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160"/>
        <w:gridCol w:w="5136"/>
      </w:tblGrid>
      <w:tr w:rsidR="00BA48AC" w:rsidTr="00BA48AC">
        <w:tc>
          <w:tcPr>
            <w:tcW w:w="5328" w:type="dxa"/>
          </w:tcPr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A667D9">
              <w:rPr>
                <w:b/>
                <w:color w:val="000000"/>
                <w:szCs w:val="22"/>
              </w:rPr>
              <w:t>Isobaric:</w:t>
            </w:r>
            <w:r>
              <w:rPr>
                <w:color w:val="000000"/>
                <w:sz w:val="22"/>
                <w:szCs w:val="22"/>
              </w:rPr>
              <w:t xml:space="preserve"> Constant Pressure</w:t>
            </w:r>
          </w:p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BA48A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42796" cy="1378634"/>
                  <wp:effectExtent l="19050" t="0" r="0" b="0"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43600" cy="3657600"/>
                            <a:chOff x="457200" y="762000"/>
                            <a:chExt cx="5943600" cy="3657600"/>
                          </a:xfrm>
                        </a:grpSpPr>
                        <a:grpSp>
                          <a:nvGrpSpPr>
                            <a:cNvPr id="165893" name="Group 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7200" y="762000"/>
                              <a:ext cx="5943600" cy="3657600"/>
                              <a:chOff x="288" y="480"/>
                              <a:chExt cx="3744" cy="2304"/>
                            </a:xfrm>
                          </a:grpSpPr>
                          <a:sp>
                            <a:nvSpPr>
                              <a:cNvPr id="165894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8" y="480"/>
                                <a:ext cx="3744" cy="2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42" y="480"/>
                                <a:ext cx="0" cy="1968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4" y="2448"/>
                                <a:ext cx="3408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7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87" y="2448"/>
                                <a:ext cx="837" cy="327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/>
                                    <a:t>Volume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24" y="261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8" name="Group 11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-331" y="1252"/>
                                <a:ext cx="1583" cy="327"/>
                                <a:chOff x="1958" y="3450"/>
                                <a:chExt cx="1583" cy="327"/>
                              </a:xfrm>
                            </a:grpSpPr>
                            <a:sp>
                              <a:nvSpPr>
                                <a:cNvPr id="165900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958" y="3450"/>
                                  <a:ext cx="875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/>
                                      <a:t>Pressure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5901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821" y="362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7603AE" w:rsidRDefault="007603AE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Expansion:</w:t>
            </w:r>
            <w:r w:rsidR="006C28D2">
              <w:rPr>
                <w:color w:val="000000"/>
                <w:sz w:val="22"/>
                <w:szCs w:val="22"/>
              </w:rPr>
              <w:t xml:space="preserve">         Q    =    ΔU    +    W</w:t>
            </w: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6C28D2" w:rsidRDefault="00A667D9" w:rsidP="006C2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Compression:</w:t>
            </w:r>
            <w:r w:rsidR="006C28D2">
              <w:rPr>
                <w:color w:val="000000"/>
                <w:sz w:val="22"/>
                <w:szCs w:val="22"/>
              </w:rPr>
              <w:t xml:space="preserve">      Q    =    ΔU    +    W</w:t>
            </w: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A667D9">
              <w:rPr>
                <w:b/>
                <w:color w:val="000000"/>
                <w:szCs w:val="22"/>
              </w:rPr>
              <w:t>Isochoric:</w:t>
            </w:r>
            <w:r w:rsidR="00A667D9">
              <w:rPr>
                <w:b/>
                <w:color w:val="000000"/>
                <w:szCs w:val="22"/>
              </w:rPr>
              <w:t xml:space="preserve"> W = 0.</w:t>
            </w:r>
            <w:r w:rsidR="00A667D9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Constant Volume</w:t>
            </w:r>
            <w:r w:rsidR="00A667D9">
              <w:rPr>
                <w:color w:val="000000"/>
                <w:sz w:val="22"/>
                <w:szCs w:val="22"/>
              </w:rPr>
              <w:t>)</w:t>
            </w:r>
          </w:p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BA48A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30255" cy="1378634"/>
                  <wp:effectExtent l="19050" t="0" r="0" b="0"/>
                  <wp:docPr id="3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43600" cy="3657600"/>
                            <a:chOff x="457200" y="762000"/>
                            <a:chExt cx="5943600" cy="3657600"/>
                          </a:xfrm>
                        </a:grpSpPr>
                        <a:grpSp>
                          <a:nvGrpSpPr>
                            <a:cNvPr id="165893" name="Group 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7200" y="762000"/>
                              <a:ext cx="5943600" cy="3657600"/>
                              <a:chOff x="288" y="480"/>
                              <a:chExt cx="3744" cy="2304"/>
                            </a:xfrm>
                          </a:grpSpPr>
                          <a:sp>
                            <a:nvSpPr>
                              <a:cNvPr id="165894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8" y="480"/>
                                <a:ext cx="3744" cy="2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42" y="480"/>
                                <a:ext cx="0" cy="1968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4" y="2448"/>
                                <a:ext cx="3408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7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87" y="2448"/>
                                <a:ext cx="837" cy="327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/>
                                    <a:t>Volume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24" y="261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8" name="Group 11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-331" y="1252"/>
                                <a:ext cx="1583" cy="327"/>
                                <a:chOff x="1958" y="3450"/>
                                <a:chExt cx="1583" cy="327"/>
                              </a:xfrm>
                            </a:grpSpPr>
                            <a:sp>
                              <a:nvSpPr>
                                <a:cNvPr id="165900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958" y="3450"/>
                                  <a:ext cx="875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/>
                                      <a:t>Pressure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5901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821" y="362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7603AE" w:rsidRDefault="007603AE" w:rsidP="00F722EC">
            <w:pPr>
              <w:rPr>
                <w:color w:val="000000"/>
                <w:sz w:val="22"/>
                <w:szCs w:val="22"/>
              </w:rPr>
            </w:pPr>
          </w:p>
          <w:p w:rsidR="006C28D2" w:rsidRDefault="00A667D9" w:rsidP="006C2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Heating:</w:t>
            </w:r>
            <w:r w:rsidR="006C28D2">
              <w:rPr>
                <w:color w:val="000000"/>
                <w:sz w:val="22"/>
                <w:szCs w:val="22"/>
              </w:rPr>
              <w:t xml:space="preserve">        Q    =    ΔU    +    W</w:t>
            </w: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6C28D2" w:rsidRDefault="00A667D9" w:rsidP="006C2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Cooling:</w:t>
            </w:r>
            <w:r w:rsidR="006C28D2">
              <w:rPr>
                <w:color w:val="000000"/>
                <w:sz w:val="22"/>
                <w:szCs w:val="22"/>
              </w:rPr>
              <w:t xml:space="preserve">        Q    =    ΔU    +    W</w:t>
            </w: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</w:tc>
      </w:tr>
      <w:tr w:rsidR="00BA48AC" w:rsidTr="00D602A1">
        <w:trPr>
          <w:trHeight w:val="6614"/>
        </w:trPr>
        <w:tc>
          <w:tcPr>
            <w:tcW w:w="5328" w:type="dxa"/>
          </w:tcPr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A667D9">
              <w:rPr>
                <w:b/>
                <w:color w:val="000000"/>
                <w:szCs w:val="22"/>
              </w:rPr>
              <w:t>Adiabatic:</w:t>
            </w:r>
            <w:r>
              <w:rPr>
                <w:color w:val="000000"/>
                <w:sz w:val="22"/>
                <w:szCs w:val="22"/>
              </w:rPr>
              <w:t xml:space="preserve"> Q = 0.  (No heat flows)</w:t>
            </w:r>
          </w:p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BA48A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259916" cy="1378634"/>
                  <wp:effectExtent l="19050" t="0" r="7034" b="0"/>
                  <wp:docPr id="4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43600" cy="3657600"/>
                            <a:chOff x="457200" y="762000"/>
                            <a:chExt cx="5943600" cy="3657600"/>
                          </a:xfrm>
                        </a:grpSpPr>
                        <a:grpSp>
                          <a:nvGrpSpPr>
                            <a:cNvPr id="165893" name="Group 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7200" y="762000"/>
                              <a:ext cx="5943600" cy="3657600"/>
                              <a:chOff x="288" y="480"/>
                              <a:chExt cx="3744" cy="2304"/>
                            </a:xfrm>
                          </a:grpSpPr>
                          <a:sp>
                            <a:nvSpPr>
                              <a:cNvPr id="165894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8" y="480"/>
                                <a:ext cx="3744" cy="2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42" y="480"/>
                                <a:ext cx="0" cy="1968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4" y="2448"/>
                                <a:ext cx="3408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7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87" y="2448"/>
                                <a:ext cx="837" cy="327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/>
                                    <a:t>Volume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24" y="261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8" name="Group 11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-331" y="1252"/>
                                <a:ext cx="1583" cy="327"/>
                                <a:chOff x="1958" y="3450"/>
                                <a:chExt cx="1583" cy="327"/>
                              </a:xfrm>
                            </a:grpSpPr>
                            <a:sp>
                              <a:nvSpPr>
                                <a:cNvPr id="165900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958" y="3450"/>
                                  <a:ext cx="875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/>
                                      <a:t>Pressure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5901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821" y="362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7603AE" w:rsidRDefault="007603AE" w:rsidP="00A667D9">
            <w:pPr>
              <w:rPr>
                <w:color w:val="000000"/>
                <w:sz w:val="22"/>
                <w:szCs w:val="22"/>
              </w:rPr>
            </w:pPr>
          </w:p>
          <w:p w:rsidR="006C28D2" w:rsidRDefault="00A667D9" w:rsidP="006C2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Expansion:</w:t>
            </w:r>
            <w:r w:rsidR="006C28D2">
              <w:rPr>
                <w:color w:val="000000"/>
                <w:sz w:val="22"/>
                <w:szCs w:val="22"/>
              </w:rPr>
              <w:t xml:space="preserve">           Q    =    ΔU    +    W</w:t>
            </w: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6C28D2" w:rsidRDefault="00A667D9" w:rsidP="006C2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Compression:</w:t>
            </w:r>
            <w:r w:rsidR="006C28D2">
              <w:rPr>
                <w:color w:val="000000"/>
                <w:sz w:val="22"/>
                <w:szCs w:val="22"/>
              </w:rPr>
              <w:t xml:space="preserve">        Q    =    ΔU    +    W</w:t>
            </w: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A667D9">
              <w:rPr>
                <w:b/>
                <w:color w:val="000000"/>
                <w:szCs w:val="22"/>
              </w:rPr>
              <w:t>Isothermal: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667D9">
              <w:rPr>
                <w:color w:val="000000"/>
                <w:sz w:val="22"/>
                <w:szCs w:val="22"/>
              </w:rPr>
              <w:t>ΔU = 0.  (Constant Temperature?)</w:t>
            </w:r>
          </w:p>
          <w:p w:rsidR="00BA48AC" w:rsidRDefault="00BA48AC" w:rsidP="00F722EC">
            <w:pPr>
              <w:rPr>
                <w:color w:val="000000"/>
                <w:sz w:val="22"/>
                <w:szCs w:val="22"/>
              </w:rPr>
            </w:pPr>
            <w:r w:rsidRPr="00BA48A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238815" cy="1378634"/>
                  <wp:effectExtent l="19050" t="0" r="9085" b="0"/>
                  <wp:docPr id="5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43600" cy="3657600"/>
                            <a:chOff x="457200" y="762000"/>
                            <a:chExt cx="5943600" cy="3657600"/>
                          </a:xfrm>
                        </a:grpSpPr>
                        <a:grpSp>
                          <a:nvGrpSpPr>
                            <a:cNvPr id="165893" name="Group 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7200" y="762000"/>
                              <a:ext cx="5943600" cy="3657600"/>
                              <a:chOff x="288" y="480"/>
                              <a:chExt cx="3744" cy="2304"/>
                            </a:xfrm>
                          </a:grpSpPr>
                          <a:sp>
                            <a:nvSpPr>
                              <a:cNvPr id="165894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8" y="480"/>
                                <a:ext cx="3744" cy="2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42" y="480"/>
                                <a:ext cx="0" cy="1968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24" y="2448"/>
                                <a:ext cx="3408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7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987" y="2448"/>
                                <a:ext cx="837" cy="327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/>
                                    <a:t>Volume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589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824" y="261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8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8" name="Group 11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-331" y="1252"/>
                                <a:ext cx="1583" cy="327"/>
                                <a:chOff x="1958" y="3450"/>
                                <a:chExt cx="1583" cy="327"/>
                              </a:xfrm>
                            </a:grpSpPr>
                            <a:sp>
                              <a:nvSpPr>
                                <a:cNvPr id="165900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1958" y="3450"/>
                                  <a:ext cx="875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/>
                                      <a:t>Pressure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5901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821" y="362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8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7603AE" w:rsidRDefault="007603AE" w:rsidP="00A667D9">
            <w:pPr>
              <w:rPr>
                <w:color w:val="000000"/>
                <w:sz w:val="22"/>
                <w:szCs w:val="22"/>
              </w:rPr>
            </w:pPr>
          </w:p>
          <w:p w:rsidR="006C28D2" w:rsidRDefault="00A667D9" w:rsidP="006C2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Expansion:</w:t>
            </w:r>
            <w:r w:rsidR="006C28D2">
              <w:rPr>
                <w:color w:val="000000"/>
                <w:sz w:val="22"/>
                <w:szCs w:val="22"/>
              </w:rPr>
              <w:t xml:space="preserve">         Q    =    ΔU    +    W</w:t>
            </w: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6C28D2" w:rsidRDefault="00A667D9" w:rsidP="006C2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Compression:</w:t>
            </w:r>
            <w:r w:rsidR="006C28D2">
              <w:rPr>
                <w:color w:val="000000"/>
                <w:sz w:val="22"/>
                <w:szCs w:val="22"/>
              </w:rPr>
              <w:t xml:space="preserve">      Q    =    ΔU    +    W</w:t>
            </w:r>
          </w:p>
          <w:p w:rsidR="00A667D9" w:rsidRDefault="00A667D9" w:rsidP="00A667D9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  <w:p w:rsidR="00A667D9" w:rsidRDefault="00A667D9" w:rsidP="00F722E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667D9" w:rsidRDefault="00A667D9" w:rsidP="00A667D9">
      <w:pPr>
        <w:rPr>
          <w:color w:val="000000"/>
        </w:rPr>
      </w:pPr>
    </w:p>
    <w:sectPr w:rsidR="00A667D9" w:rsidSect="00A03B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44AB0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32474C"/>
    <w:rsid w:val="00326108"/>
    <w:rsid w:val="00343E6D"/>
    <w:rsid w:val="003544CA"/>
    <w:rsid w:val="00365C4A"/>
    <w:rsid w:val="00393E96"/>
    <w:rsid w:val="003A0EBB"/>
    <w:rsid w:val="003A3D4B"/>
    <w:rsid w:val="003A3D5B"/>
    <w:rsid w:val="003D6E0A"/>
    <w:rsid w:val="003E08BD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81A4E"/>
    <w:rsid w:val="00584974"/>
    <w:rsid w:val="005863C9"/>
    <w:rsid w:val="00586B7C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28D2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603AE"/>
    <w:rsid w:val="007B6C1A"/>
    <w:rsid w:val="007D2D00"/>
    <w:rsid w:val="007E2D46"/>
    <w:rsid w:val="00830C3D"/>
    <w:rsid w:val="00840C2F"/>
    <w:rsid w:val="00851FC0"/>
    <w:rsid w:val="00851FEE"/>
    <w:rsid w:val="0085727F"/>
    <w:rsid w:val="00862B53"/>
    <w:rsid w:val="008647AF"/>
    <w:rsid w:val="0086676B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3B66"/>
    <w:rsid w:val="00A0418A"/>
    <w:rsid w:val="00A1778C"/>
    <w:rsid w:val="00A36CA6"/>
    <w:rsid w:val="00A600C1"/>
    <w:rsid w:val="00A667D9"/>
    <w:rsid w:val="00A71D37"/>
    <w:rsid w:val="00A84988"/>
    <w:rsid w:val="00A906B0"/>
    <w:rsid w:val="00A9710F"/>
    <w:rsid w:val="00AB110A"/>
    <w:rsid w:val="00AE1D25"/>
    <w:rsid w:val="00B2161C"/>
    <w:rsid w:val="00B22E14"/>
    <w:rsid w:val="00B444F1"/>
    <w:rsid w:val="00B54C17"/>
    <w:rsid w:val="00B979FF"/>
    <w:rsid w:val="00BA48AC"/>
    <w:rsid w:val="00BA7284"/>
    <w:rsid w:val="00BC5098"/>
    <w:rsid w:val="00BD23F2"/>
    <w:rsid w:val="00BE4DA8"/>
    <w:rsid w:val="00C10909"/>
    <w:rsid w:val="00C12EE7"/>
    <w:rsid w:val="00C174C0"/>
    <w:rsid w:val="00C317D5"/>
    <w:rsid w:val="00C41F8D"/>
    <w:rsid w:val="00C651E9"/>
    <w:rsid w:val="00C86CCA"/>
    <w:rsid w:val="00C9172A"/>
    <w:rsid w:val="00C948D2"/>
    <w:rsid w:val="00CC5539"/>
    <w:rsid w:val="00CD72CC"/>
    <w:rsid w:val="00CF2727"/>
    <w:rsid w:val="00D119DF"/>
    <w:rsid w:val="00D204F6"/>
    <w:rsid w:val="00D43809"/>
    <w:rsid w:val="00D602A1"/>
    <w:rsid w:val="00DA09D0"/>
    <w:rsid w:val="00DD1AED"/>
    <w:rsid w:val="00DD6302"/>
    <w:rsid w:val="00DF36BE"/>
    <w:rsid w:val="00DF400D"/>
    <w:rsid w:val="00E15427"/>
    <w:rsid w:val="00E34732"/>
    <w:rsid w:val="00EE06AF"/>
    <w:rsid w:val="00EF0BF0"/>
    <w:rsid w:val="00F02ED4"/>
    <w:rsid w:val="00F15F91"/>
    <w:rsid w:val="00F25255"/>
    <w:rsid w:val="00F3579B"/>
    <w:rsid w:val="00F44225"/>
    <w:rsid w:val="00F606C8"/>
    <w:rsid w:val="00F722EC"/>
    <w:rsid w:val="00F855A3"/>
    <w:rsid w:val="00F855D6"/>
    <w:rsid w:val="00FA3CC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13</cp:revision>
  <cp:lastPrinted>2015-10-06T22:06:00Z</cp:lastPrinted>
  <dcterms:created xsi:type="dcterms:W3CDTF">2015-10-05T22:30:00Z</dcterms:created>
  <dcterms:modified xsi:type="dcterms:W3CDTF">2019-08-22T17:14:00Z</dcterms:modified>
</cp:coreProperties>
</file>