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BE" w:rsidRPr="001E3791" w:rsidRDefault="002B6A49" w:rsidP="0095234C">
      <w:pPr>
        <w:pStyle w:val="Title"/>
        <w:jc w:val="left"/>
        <w:rPr>
          <w:rFonts w:ascii="Times New Roman" w:hAnsi="Times New Roman"/>
        </w:rPr>
      </w:pPr>
      <w:r>
        <w:rPr>
          <w:rFonts w:ascii="Times New Roman" w:hAnsi="Times New Roman"/>
        </w:rPr>
        <w:t xml:space="preserve">IB </w:t>
      </w:r>
      <w:r w:rsidR="008174BE" w:rsidRPr="001E3791">
        <w:rPr>
          <w:rFonts w:ascii="Times New Roman" w:hAnsi="Times New Roman"/>
        </w:rPr>
        <w:t>Physics</w:t>
      </w:r>
    </w:p>
    <w:p w:rsidR="008174BE" w:rsidRPr="001E3791" w:rsidRDefault="008174BE" w:rsidP="0095234C">
      <w:pPr>
        <w:rPr>
          <w:rFonts w:ascii="Times New Roman" w:hAnsi="Times New Roman"/>
          <w:b/>
          <w:sz w:val="28"/>
        </w:rPr>
      </w:pPr>
      <w:r w:rsidRPr="001E3791">
        <w:rPr>
          <w:rFonts w:ascii="Times New Roman" w:hAnsi="Times New Roman"/>
          <w:b/>
          <w:sz w:val="28"/>
        </w:rPr>
        <w:t>Conservation of Momentum</w:t>
      </w:r>
      <w:r w:rsidR="0095234C">
        <w:rPr>
          <w:rFonts w:ascii="Times New Roman" w:hAnsi="Times New Roman"/>
          <w:b/>
          <w:sz w:val="28"/>
        </w:rPr>
        <w:t xml:space="preserve"> - groups of 2</w:t>
      </w:r>
    </w:p>
    <w:p w:rsidR="008174BE" w:rsidRPr="001E3791" w:rsidRDefault="008174BE">
      <w:pPr>
        <w:jc w:val="center"/>
        <w:rPr>
          <w:rFonts w:ascii="Times New Roman" w:hAnsi="Times New Roman"/>
        </w:rPr>
      </w:pPr>
    </w:p>
    <w:p w:rsidR="008174BE" w:rsidRPr="001E3791" w:rsidRDefault="008174BE">
      <w:pPr>
        <w:ind w:left="360" w:right="360"/>
        <w:jc w:val="both"/>
        <w:rPr>
          <w:rFonts w:ascii="Times New Roman" w:hAnsi="Times New Roman"/>
          <w:b/>
        </w:rPr>
      </w:pPr>
      <w:r w:rsidRPr="001E3791">
        <w:rPr>
          <w:rFonts w:ascii="Times New Roman" w:hAnsi="Times New Roman"/>
          <w:b/>
        </w:rPr>
        <w:t xml:space="preserve">When a moving glider strikes </w:t>
      </w:r>
      <w:r w:rsidR="00CF6988" w:rsidRPr="001E3791">
        <w:rPr>
          <w:rFonts w:ascii="Times New Roman" w:hAnsi="Times New Roman"/>
          <w:b/>
        </w:rPr>
        <w:t>a glider</w:t>
      </w:r>
      <w:r w:rsidRPr="001E3791">
        <w:rPr>
          <w:rFonts w:ascii="Times New Roman" w:hAnsi="Times New Roman"/>
          <w:b/>
        </w:rPr>
        <w:t xml:space="preserve"> at rest on an </w:t>
      </w:r>
      <w:r w:rsidR="00937056" w:rsidRPr="001E3791">
        <w:rPr>
          <w:rFonts w:ascii="Times New Roman" w:hAnsi="Times New Roman"/>
          <w:b/>
        </w:rPr>
        <w:t>air track</w:t>
      </w:r>
      <w:r w:rsidRPr="001E3791">
        <w:rPr>
          <w:rFonts w:ascii="Times New Roman" w:hAnsi="Times New Roman"/>
          <w:b/>
        </w:rPr>
        <w:t xml:space="preserve"> the velocity will go down, but momentum will be conserved.  Here you will test this.  There are three different ways to determine the velocity of the cars before and after the collision, we can use </w:t>
      </w:r>
      <w:r w:rsidR="00304FF6">
        <w:rPr>
          <w:rFonts w:ascii="Times New Roman" w:hAnsi="Times New Roman"/>
          <w:b/>
        </w:rPr>
        <w:t>the range finder, photo gates</w:t>
      </w:r>
      <w:r w:rsidR="001E3791" w:rsidRPr="001E3791">
        <w:rPr>
          <w:rFonts w:ascii="Times New Roman" w:hAnsi="Times New Roman"/>
          <w:b/>
        </w:rPr>
        <w:t>, and video analysis.</w:t>
      </w:r>
    </w:p>
    <w:p w:rsidR="008174BE" w:rsidRPr="001E3791" w:rsidRDefault="008174BE">
      <w:pPr>
        <w:rPr>
          <w:rFonts w:ascii="Times New Roman" w:hAnsi="Times New Roman"/>
        </w:rPr>
      </w:pPr>
    </w:p>
    <w:p w:rsidR="008174BE" w:rsidRPr="001E3791" w:rsidRDefault="008174BE">
      <w:pPr>
        <w:ind w:left="360" w:hanging="360"/>
        <w:rPr>
          <w:rFonts w:ascii="Times New Roman" w:hAnsi="Times New Roman"/>
        </w:rPr>
      </w:pPr>
      <w:r w:rsidRPr="001E3791">
        <w:rPr>
          <w:rFonts w:ascii="Times New Roman" w:hAnsi="Times New Roman"/>
        </w:rPr>
        <w:t xml:space="preserve">1.  You will need </w:t>
      </w:r>
      <w:r w:rsidRPr="00A36324">
        <w:rPr>
          <w:rFonts w:ascii="Times New Roman" w:hAnsi="Times New Roman"/>
          <w:b/>
          <w:sz w:val="32"/>
          <w:u w:val="single"/>
        </w:rPr>
        <w:t>one</w:t>
      </w:r>
      <w:r w:rsidRPr="00A36324">
        <w:rPr>
          <w:rFonts w:ascii="Times New Roman" w:hAnsi="Times New Roman"/>
          <w:sz w:val="32"/>
        </w:rPr>
        <w:t xml:space="preserve"> </w:t>
      </w:r>
      <w:r w:rsidRPr="001E3791">
        <w:rPr>
          <w:rFonts w:ascii="Times New Roman" w:hAnsi="Times New Roman"/>
        </w:rPr>
        <w:t>lab partner, (Work in groups of 2</w:t>
      </w:r>
      <w:r w:rsidR="00A36324">
        <w:rPr>
          <w:rFonts w:ascii="Times New Roman" w:hAnsi="Times New Roman"/>
        </w:rPr>
        <w:t xml:space="preserve"> </w:t>
      </w:r>
      <w:r w:rsidR="00DA29D8">
        <w:rPr>
          <w:rFonts w:ascii="Times New Roman" w:hAnsi="Times New Roman"/>
        </w:rPr>
        <w:t xml:space="preserve">– if you have a group of 3 </w:t>
      </w:r>
      <w:r w:rsidR="00A36324">
        <w:rPr>
          <w:rFonts w:ascii="Times New Roman" w:hAnsi="Times New Roman"/>
        </w:rPr>
        <w:t xml:space="preserve"> then you must analyze two different collisions</w:t>
      </w:r>
      <w:r w:rsidRPr="001E3791">
        <w:rPr>
          <w:rFonts w:ascii="Times New Roman" w:hAnsi="Times New Roman"/>
        </w:rPr>
        <w:t xml:space="preserve">), an </w:t>
      </w:r>
      <w:r w:rsidR="00304FF6" w:rsidRPr="001E3791">
        <w:rPr>
          <w:rFonts w:ascii="Times New Roman" w:hAnsi="Times New Roman"/>
        </w:rPr>
        <w:t>air track</w:t>
      </w:r>
      <w:r w:rsidRPr="001E3791">
        <w:rPr>
          <w:rFonts w:ascii="Times New Roman" w:hAnsi="Times New Roman"/>
        </w:rPr>
        <w:t>, two gliders, and a computer with Logger Pro on it.</w:t>
      </w:r>
    </w:p>
    <w:p w:rsidR="00CF6988" w:rsidRPr="001E3791" w:rsidRDefault="008174BE">
      <w:pPr>
        <w:ind w:left="360" w:hanging="360"/>
        <w:rPr>
          <w:rFonts w:ascii="Times New Roman" w:hAnsi="Times New Roman"/>
        </w:rPr>
      </w:pPr>
      <w:r w:rsidRPr="001E3791">
        <w:rPr>
          <w:rFonts w:ascii="Times New Roman" w:hAnsi="Times New Roman"/>
        </w:rPr>
        <w:t xml:space="preserve">2.  </w:t>
      </w:r>
      <w:r w:rsidRPr="001E3791">
        <w:rPr>
          <w:rFonts w:ascii="Times New Roman" w:hAnsi="Times New Roman"/>
          <w:b/>
        </w:rPr>
        <w:t>Mass</w:t>
      </w:r>
      <w:r w:rsidRPr="001E3791">
        <w:rPr>
          <w:rFonts w:ascii="Times New Roman" w:hAnsi="Times New Roman"/>
        </w:rPr>
        <w:t xml:space="preserve"> the two gliders and record this.  Level the </w:t>
      </w:r>
      <w:r w:rsidR="00304FF6" w:rsidRPr="001E3791">
        <w:rPr>
          <w:rFonts w:ascii="Times New Roman" w:hAnsi="Times New Roman"/>
        </w:rPr>
        <w:t>air track</w:t>
      </w:r>
      <w:r w:rsidRPr="001E3791">
        <w:rPr>
          <w:rFonts w:ascii="Times New Roman" w:hAnsi="Times New Roman"/>
        </w:rPr>
        <w:t xml:space="preserve">.  </w:t>
      </w:r>
      <w:r w:rsidR="00CF6988" w:rsidRPr="001E3791">
        <w:rPr>
          <w:rFonts w:ascii="Times New Roman" w:hAnsi="Times New Roman"/>
        </w:rPr>
        <w:t>Practice the collision (Not too fast, not too slow) – it sometimes helps to hold the stationary glider still with a finger until just before the collision.  For the three ways you calculate velocity, you will need to gather the mass of both gliders, and the velocity of the gliders before and after, and the uncertainty of everything you measure.</w:t>
      </w:r>
    </w:p>
    <w:p w:rsidR="00937056" w:rsidRPr="001E3791" w:rsidRDefault="00937056">
      <w:pPr>
        <w:ind w:left="360" w:hanging="360"/>
        <w:rPr>
          <w:rFonts w:ascii="Times New Roman" w:hAnsi="Times New Roman"/>
        </w:rPr>
      </w:pPr>
      <w:r w:rsidRPr="001E3791">
        <w:rPr>
          <w:rFonts w:ascii="Times New Roman" w:hAnsi="Times New Roman"/>
        </w:rPr>
        <w:t>3. Gather the velocity before and after the</w:t>
      </w:r>
      <w:r w:rsidR="00304FF6">
        <w:rPr>
          <w:rFonts w:ascii="Times New Roman" w:hAnsi="Times New Roman"/>
        </w:rPr>
        <w:t xml:space="preserve"> collision in one of three ways:</w:t>
      </w:r>
    </w:p>
    <w:p w:rsidR="00CF6988" w:rsidRPr="001E3791" w:rsidRDefault="00CF6988" w:rsidP="00304FF6">
      <w:pPr>
        <w:ind w:left="720" w:hanging="360"/>
        <w:rPr>
          <w:rFonts w:ascii="Times New Roman" w:hAnsi="Times New Roman"/>
        </w:rPr>
      </w:pPr>
      <w:r w:rsidRPr="001E3791">
        <w:rPr>
          <w:rFonts w:ascii="Times New Roman" w:hAnsi="Times New Roman"/>
        </w:rPr>
        <w:t xml:space="preserve">Range Finder: </w:t>
      </w:r>
      <w:r w:rsidR="008174BE" w:rsidRPr="001E3791">
        <w:rPr>
          <w:rFonts w:ascii="Times New Roman" w:hAnsi="Times New Roman"/>
        </w:rPr>
        <w:t xml:space="preserve">Run the momentum lab on the desktop.   </w:t>
      </w:r>
      <w:r w:rsidRPr="001E3791">
        <w:rPr>
          <w:rFonts w:ascii="Times New Roman" w:hAnsi="Times New Roman"/>
        </w:rPr>
        <w:t>You will need to adjust the rangefinder until you get a nice graph of the collision on your velocity graph.  When you get the graph you want, you can use “Analyze” &gt; “Statistics” and it will pop up a neat balloon on your graph that has the information you need.  (</w:t>
      </w:r>
      <w:r w:rsidR="00937056" w:rsidRPr="001E3791">
        <w:rPr>
          <w:rFonts w:ascii="Times New Roman" w:hAnsi="Times New Roman"/>
        </w:rPr>
        <w:t>Including</w:t>
      </w:r>
      <w:r w:rsidRPr="001E3791">
        <w:rPr>
          <w:rFonts w:ascii="Times New Roman" w:hAnsi="Times New Roman"/>
        </w:rPr>
        <w:t xml:space="preserve"> uncertainty!)</w:t>
      </w:r>
    </w:p>
    <w:p w:rsidR="00C1529A" w:rsidRPr="001E3791" w:rsidRDefault="00937056" w:rsidP="00304FF6">
      <w:pPr>
        <w:ind w:left="720" w:hanging="360"/>
        <w:rPr>
          <w:rFonts w:ascii="Times New Roman" w:hAnsi="Times New Roman"/>
        </w:rPr>
      </w:pPr>
      <w:r w:rsidRPr="001E3791">
        <w:rPr>
          <w:rFonts w:ascii="Times New Roman" w:hAnsi="Times New Roman"/>
        </w:rPr>
        <w:t>Photo gates</w:t>
      </w:r>
      <w:r w:rsidR="00C1529A" w:rsidRPr="001E3791">
        <w:rPr>
          <w:rFonts w:ascii="Times New Roman" w:hAnsi="Times New Roman"/>
        </w:rPr>
        <w:t xml:space="preserve">: Run the momentum lab on the desktop.  The </w:t>
      </w:r>
      <w:r w:rsidRPr="001E3791">
        <w:rPr>
          <w:rFonts w:ascii="Times New Roman" w:hAnsi="Times New Roman"/>
        </w:rPr>
        <w:t>photo gates</w:t>
      </w:r>
      <w:r w:rsidR="00C1529A" w:rsidRPr="001E3791">
        <w:rPr>
          <w:rFonts w:ascii="Times New Roman" w:hAnsi="Times New Roman"/>
        </w:rPr>
        <w:t xml:space="preserve"> simply time the duration that the infrared beam is blocked.  The velocity of the glider is just the length of the “flag” on the top of the glider, divided by the duration of the blockage.</w:t>
      </w:r>
      <w:r w:rsidR="00E2265C" w:rsidRPr="001E3791">
        <w:rPr>
          <w:rFonts w:ascii="Times New Roman" w:hAnsi="Times New Roman"/>
        </w:rPr>
        <w:t xml:space="preserve">  So you will need to measure the length of the flag in m, and estimate the uncertainty of both the distance and the time.  Set up the </w:t>
      </w:r>
      <w:r w:rsidRPr="001E3791">
        <w:rPr>
          <w:rFonts w:ascii="Times New Roman" w:hAnsi="Times New Roman"/>
        </w:rPr>
        <w:t>photo gates</w:t>
      </w:r>
      <w:r w:rsidR="00E2265C" w:rsidRPr="001E3791">
        <w:rPr>
          <w:rFonts w:ascii="Times New Roman" w:hAnsi="Times New Roman"/>
        </w:rPr>
        <w:t xml:space="preserve"> so that they time the flag just before, and just after the collision, but not during.</w:t>
      </w:r>
    </w:p>
    <w:p w:rsidR="00E2265C" w:rsidRPr="001E3791" w:rsidRDefault="00E2265C" w:rsidP="00304FF6">
      <w:pPr>
        <w:ind w:left="720" w:hanging="360"/>
        <w:rPr>
          <w:rFonts w:ascii="Times New Roman" w:hAnsi="Times New Roman"/>
        </w:rPr>
      </w:pPr>
      <w:r w:rsidRPr="001E3791">
        <w:rPr>
          <w:rFonts w:ascii="Times New Roman" w:hAnsi="Times New Roman"/>
        </w:rPr>
        <w:t xml:space="preserve">Video Analysis: </w:t>
      </w:r>
      <w:r w:rsidR="005D1999" w:rsidRPr="001E3791">
        <w:rPr>
          <w:rFonts w:ascii="Times New Roman" w:hAnsi="Times New Roman"/>
        </w:rPr>
        <w:t xml:space="preserve"> Put a meter stick in the field of view of the video camera, and go to “Insert” &gt; “Video Capture” and set up your camera.  Make a video of the collision being careful not to block the view of the carts.  Then you can open the analysis tools on the movie, set the scale (and the origin if you like) and just click on the front of the first cart every frame, and the software will calculate position and even velocity.  From the velocity before and after the collision </w:t>
      </w:r>
      <w:r w:rsidR="00937056" w:rsidRPr="001E3791">
        <w:rPr>
          <w:rFonts w:ascii="Times New Roman" w:hAnsi="Times New Roman"/>
        </w:rPr>
        <w:t xml:space="preserve">in the table </w:t>
      </w:r>
      <w:r w:rsidR="005D1999" w:rsidRPr="001E3791">
        <w:rPr>
          <w:rFonts w:ascii="Times New Roman" w:hAnsi="Times New Roman"/>
        </w:rPr>
        <w:t>you should be able to estimate the uncertainty.</w:t>
      </w:r>
    </w:p>
    <w:p w:rsidR="008174BE" w:rsidRPr="001E3791" w:rsidRDefault="008174BE">
      <w:pPr>
        <w:rPr>
          <w:rFonts w:ascii="Times New Roman" w:hAnsi="Times New Roman"/>
        </w:rPr>
      </w:pPr>
    </w:p>
    <w:p w:rsidR="008174BE" w:rsidRPr="001E3791" w:rsidRDefault="00700F84" w:rsidP="00700F84">
      <w:pPr>
        <w:rPr>
          <w:rFonts w:ascii="Times New Roman" w:hAnsi="Times New Roman"/>
        </w:rPr>
      </w:pPr>
      <w:r>
        <w:rPr>
          <w:rFonts w:ascii="Times New Roman" w:hAnsi="Times New Roman"/>
        </w:rPr>
        <w:t>Here's what you turn in:</w:t>
      </w:r>
    </w:p>
    <w:p w:rsidR="00937056" w:rsidRPr="001E3791" w:rsidRDefault="00937056">
      <w:pPr>
        <w:numPr>
          <w:ilvl w:val="0"/>
          <w:numId w:val="1"/>
        </w:numPr>
        <w:rPr>
          <w:rFonts w:ascii="Times New Roman" w:hAnsi="Times New Roman"/>
        </w:rPr>
      </w:pPr>
      <w:r w:rsidRPr="001E3791">
        <w:rPr>
          <w:rFonts w:ascii="Times New Roman" w:hAnsi="Times New Roman"/>
        </w:rPr>
        <w:t>A brief description (</w:t>
      </w:r>
      <w:r w:rsidR="00700F84">
        <w:rPr>
          <w:rFonts w:ascii="Times New Roman" w:hAnsi="Times New Roman"/>
        </w:rPr>
        <w:t>4</w:t>
      </w:r>
      <w:r w:rsidRPr="001E3791">
        <w:rPr>
          <w:rFonts w:ascii="Times New Roman" w:hAnsi="Times New Roman"/>
        </w:rPr>
        <w:t xml:space="preserve"> words) of the general method you used (Rangefinder, photo gates, or video analysis)</w:t>
      </w:r>
    </w:p>
    <w:p w:rsidR="00700F84" w:rsidRPr="00700F84" w:rsidRDefault="00080C3D">
      <w:pPr>
        <w:numPr>
          <w:ilvl w:val="0"/>
          <w:numId w:val="1"/>
        </w:numPr>
        <w:rPr>
          <w:rFonts w:ascii="Times New Roman" w:hAnsi="Times New Roman"/>
          <w:b/>
        </w:rPr>
      </w:pPr>
      <w:r w:rsidRPr="00700F84">
        <w:rPr>
          <w:rFonts w:ascii="Times New Roman" w:hAnsi="Times New Roman"/>
          <w:b/>
        </w:rPr>
        <w:t>A nice data table that has the information you used in your calculations.</w:t>
      </w:r>
      <w:r w:rsidR="00700F84" w:rsidRPr="00700F84">
        <w:rPr>
          <w:rFonts w:ascii="Times New Roman" w:hAnsi="Times New Roman"/>
          <w:b/>
        </w:rPr>
        <w:t xml:space="preserve">  </w:t>
      </w:r>
      <w:r w:rsidR="00C70F7F">
        <w:rPr>
          <w:rFonts w:ascii="Times New Roman" w:hAnsi="Times New Roman"/>
          <w:b/>
        </w:rPr>
        <w:t>(units and uncertainties)</w:t>
      </w:r>
    </w:p>
    <w:p w:rsidR="008174BE" w:rsidRPr="001E3791" w:rsidRDefault="008174BE">
      <w:pPr>
        <w:numPr>
          <w:ilvl w:val="0"/>
          <w:numId w:val="1"/>
        </w:numPr>
        <w:rPr>
          <w:rFonts w:ascii="Times New Roman" w:hAnsi="Times New Roman"/>
        </w:rPr>
      </w:pPr>
      <w:r w:rsidRPr="001E3791">
        <w:rPr>
          <w:rFonts w:ascii="Times New Roman" w:hAnsi="Times New Roman"/>
        </w:rPr>
        <w:t xml:space="preserve">Your </w:t>
      </w:r>
      <w:r w:rsidR="00304FF6" w:rsidRPr="001E3791">
        <w:rPr>
          <w:rFonts w:ascii="Times New Roman" w:hAnsi="Times New Roman"/>
        </w:rPr>
        <w:t>calculations</w:t>
      </w:r>
      <w:r w:rsidRPr="001E3791">
        <w:rPr>
          <w:rFonts w:ascii="Times New Roman" w:hAnsi="Times New Roman"/>
        </w:rPr>
        <w:t xml:space="preserve"> </w:t>
      </w:r>
      <w:r w:rsidR="00700F84">
        <w:rPr>
          <w:rFonts w:ascii="Times New Roman" w:hAnsi="Times New Roman"/>
        </w:rPr>
        <w:t xml:space="preserve">of the momentum before the collision, and after the collision </w:t>
      </w:r>
      <w:r w:rsidRPr="001E3791">
        <w:rPr>
          <w:rFonts w:ascii="Times New Roman" w:hAnsi="Times New Roman"/>
        </w:rPr>
        <w:t xml:space="preserve">and the </w:t>
      </w:r>
      <w:r w:rsidRPr="00A30AB8">
        <w:rPr>
          <w:rFonts w:ascii="Times New Roman" w:hAnsi="Times New Roman"/>
          <w:u w:val="single"/>
        </w:rPr>
        <w:t>uncertainty</w:t>
      </w:r>
      <w:r w:rsidRPr="001E3791">
        <w:rPr>
          <w:rFonts w:ascii="Times New Roman" w:hAnsi="Times New Roman"/>
        </w:rPr>
        <w:t xml:space="preserve"> of those </w:t>
      </w:r>
      <w:r w:rsidR="00700F84">
        <w:rPr>
          <w:rFonts w:ascii="Times New Roman" w:hAnsi="Times New Roman"/>
        </w:rPr>
        <w:t>momenta</w:t>
      </w:r>
      <w:r w:rsidRPr="001E3791">
        <w:rPr>
          <w:rFonts w:ascii="Times New Roman" w:hAnsi="Times New Roman"/>
        </w:rPr>
        <w:t>.</w:t>
      </w:r>
    </w:p>
    <w:p w:rsidR="00B9593F" w:rsidRDefault="008174BE">
      <w:pPr>
        <w:numPr>
          <w:ilvl w:val="0"/>
          <w:numId w:val="1"/>
        </w:numPr>
        <w:rPr>
          <w:rFonts w:ascii="Times New Roman" w:hAnsi="Times New Roman"/>
        </w:rPr>
      </w:pPr>
      <w:r w:rsidRPr="001E3791">
        <w:rPr>
          <w:rFonts w:ascii="Times New Roman" w:hAnsi="Times New Roman"/>
        </w:rPr>
        <w:t>An appropriate conclusion and evaluation of the experiment</w:t>
      </w:r>
      <w:r w:rsidR="00700F84">
        <w:rPr>
          <w:rFonts w:ascii="Times New Roman" w:hAnsi="Times New Roman"/>
        </w:rPr>
        <w:t xml:space="preserve"> as per IB criteria</w:t>
      </w:r>
      <w:r w:rsidRPr="001E3791">
        <w:rPr>
          <w:rFonts w:ascii="Times New Roman" w:hAnsi="Times New Roman"/>
        </w:rPr>
        <w:t>.</w:t>
      </w:r>
    </w:p>
    <w:p w:rsidR="00B9593F" w:rsidRDefault="00B9593F" w:rsidP="00B9593F">
      <w:pPr>
        <w:numPr>
          <w:ilvl w:val="1"/>
          <w:numId w:val="1"/>
        </w:numPr>
        <w:rPr>
          <w:rFonts w:ascii="Times New Roman" w:hAnsi="Times New Roman"/>
        </w:rPr>
      </w:pPr>
      <w:r>
        <w:rPr>
          <w:rFonts w:ascii="Times New Roman" w:hAnsi="Times New Roman"/>
        </w:rPr>
        <w:t>Use the numbers to make an argument as to whether the data you have disproves conservation of momentum.  You will need to intelligently use the uncertainties, as well as the calculated momenta before and after.</w:t>
      </w:r>
    </w:p>
    <w:p w:rsidR="00B9593F" w:rsidRDefault="00B9593F" w:rsidP="00B9593F">
      <w:pPr>
        <w:numPr>
          <w:ilvl w:val="1"/>
          <w:numId w:val="1"/>
        </w:numPr>
        <w:rPr>
          <w:rFonts w:ascii="Times New Roman" w:hAnsi="Times New Roman"/>
        </w:rPr>
      </w:pPr>
      <w:r>
        <w:rPr>
          <w:rFonts w:ascii="Times New Roman" w:hAnsi="Times New Roman"/>
        </w:rPr>
        <w:t>Discuss the sources of error present, and what effect those source might have had on the investigation</w:t>
      </w:r>
    </w:p>
    <w:p w:rsidR="00B9593F" w:rsidRDefault="00B9593F" w:rsidP="00B9593F">
      <w:pPr>
        <w:numPr>
          <w:ilvl w:val="1"/>
          <w:numId w:val="1"/>
        </w:numPr>
        <w:rPr>
          <w:rFonts w:ascii="Times New Roman" w:hAnsi="Times New Roman"/>
        </w:rPr>
      </w:pPr>
      <w:r>
        <w:rPr>
          <w:rFonts w:ascii="Times New Roman" w:hAnsi="Times New Roman"/>
        </w:rPr>
        <w:t>Suggest ways to improve the procedure</w:t>
      </w:r>
      <w:r w:rsidR="002A0FBB">
        <w:rPr>
          <w:rFonts w:ascii="Times New Roman" w:hAnsi="Times New Roman"/>
        </w:rPr>
        <w:t xml:space="preserve"> to eliminate the sources you mentioned</w:t>
      </w:r>
    </w:p>
    <w:p w:rsidR="008174BE" w:rsidRPr="001E3791" w:rsidRDefault="008174BE" w:rsidP="00B9593F">
      <w:pPr>
        <w:ind w:left="1440"/>
        <w:rPr>
          <w:rFonts w:ascii="Times New Roman" w:hAnsi="Times New Roman"/>
        </w:rPr>
      </w:pPr>
    </w:p>
    <w:p w:rsidR="008174BE" w:rsidRPr="001E3791" w:rsidRDefault="00A308A7">
      <w:pPr>
        <w:ind w:left="360" w:hanging="360"/>
        <w:rPr>
          <w:rFonts w:ascii="Times New Roman" w:hAnsi="Times New Roman"/>
        </w:rPr>
      </w:pPr>
      <w:r>
        <w:rPr>
          <w:rFonts w:ascii="Times New Roman" w:hAnsi="Times New Roman"/>
        </w:rPr>
        <w:t xml:space="preserve">     </w:t>
      </w:r>
    </w:p>
    <w:sectPr w:rsidR="008174BE" w:rsidRPr="001E3791" w:rsidSect="00C24B24">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D417D"/>
    <w:multiLevelType w:val="hybridMultilevel"/>
    <w:tmpl w:val="4A40F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174BE"/>
    <w:rsid w:val="00080C3D"/>
    <w:rsid w:val="00100B03"/>
    <w:rsid w:val="00193F89"/>
    <w:rsid w:val="001E3791"/>
    <w:rsid w:val="002A0FBB"/>
    <w:rsid w:val="002B6A49"/>
    <w:rsid w:val="00304FF6"/>
    <w:rsid w:val="004D15BE"/>
    <w:rsid w:val="005D1999"/>
    <w:rsid w:val="00700F84"/>
    <w:rsid w:val="007471AE"/>
    <w:rsid w:val="008174BE"/>
    <w:rsid w:val="00833B20"/>
    <w:rsid w:val="0084433F"/>
    <w:rsid w:val="00937056"/>
    <w:rsid w:val="0095234C"/>
    <w:rsid w:val="00A308A7"/>
    <w:rsid w:val="00A30AB8"/>
    <w:rsid w:val="00A36324"/>
    <w:rsid w:val="00A80352"/>
    <w:rsid w:val="00B9593F"/>
    <w:rsid w:val="00C1529A"/>
    <w:rsid w:val="00C24B24"/>
    <w:rsid w:val="00C70F7F"/>
    <w:rsid w:val="00CF6988"/>
    <w:rsid w:val="00DA29D8"/>
    <w:rsid w:val="00E22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B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B20"/>
    <w:pPr>
      <w:ind w:left="360" w:hanging="360"/>
    </w:pPr>
  </w:style>
  <w:style w:type="paragraph" w:styleId="Title">
    <w:name w:val="Title"/>
    <w:basedOn w:val="Normal"/>
    <w:qFormat/>
    <w:rsid w:val="00833B20"/>
    <w:pPr>
      <w:jc w:val="center"/>
    </w:pPr>
    <w:rPr>
      <w:b/>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Physics</vt:lpstr>
    </vt:vector>
  </TitlesOfParts>
  <Company>Tualatin High School</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creator>Chris Murray</dc:creator>
  <cp:lastModifiedBy>Chris Murray</cp:lastModifiedBy>
  <cp:revision>12</cp:revision>
  <cp:lastPrinted>2017-01-27T21:05:00Z</cp:lastPrinted>
  <dcterms:created xsi:type="dcterms:W3CDTF">2014-02-05T05:13:00Z</dcterms:created>
  <dcterms:modified xsi:type="dcterms:W3CDTF">2019-01-06T00:39:00Z</dcterms:modified>
</cp:coreProperties>
</file>